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9AB2E" w14:textId="13FB1F70" w:rsidR="0089784A" w:rsidRPr="00372B8C" w:rsidRDefault="0095768C" w:rsidP="00290AC1">
      <w:pPr>
        <w:jc w:val="center"/>
        <w:rPr>
          <w:rFonts w:ascii="標楷體" w:eastAsia="標楷體" w:hAnsi="標楷體"/>
          <w:sz w:val="32"/>
          <w:szCs w:val="32"/>
        </w:rPr>
      </w:pPr>
      <w:bookmarkStart w:id="0" w:name="_GoBack"/>
      <w:bookmarkEnd w:id="0"/>
      <w:r w:rsidRPr="00372B8C">
        <w:rPr>
          <w:rFonts w:ascii="標楷體" w:eastAsia="標楷體" w:hAnsi="標楷體" w:hint="eastAsia"/>
          <w:sz w:val="32"/>
          <w:szCs w:val="32"/>
        </w:rPr>
        <w:t>基隆市立八斗高級中學</w:t>
      </w:r>
      <w:r w:rsidR="003C4E2A" w:rsidRPr="00372B8C">
        <w:rPr>
          <w:rFonts w:ascii="標楷體" w:eastAsia="標楷體" w:hAnsi="標楷體"/>
          <w:sz w:val="32"/>
          <w:szCs w:val="32"/>
        </w:rPr>
        <w:br/>
      </w:r>
      <w:r w:rsidR="00A94106" w:rsidRPr="00372B8C">
        <w:rPr>
          <w:rFonts w:ascii="標楷體" w:eastAsia="標楷體" w:hAnsi="標楷體" w:hint="eastAsia"/>
          <w:sz w:val="32"/>
          <w:szCs w:val="32"/>
        </w:rPr>
        <w:t>因應嚴重特殊傳染性肺炎辦理停課</w:t>
      </w:r>
      <w:r w:rsidR="00F27C9B">
        <w:rPr>
          <w:rFonts w:ascii="標楷體" w:eastAsia="標楷體" w:hAnsi="標楷體" w:hint="eastAsia"/>
          <w:sz w:val="32"/>
          <w:szCs w:val="32"/>
        </w:rPr>
        <w:t>不停學</w:t>
      </w:r>
      <w:r w:rsidR="00A94106" w:rsidRPr="00372B8C">
        <w:rPr>
          <w:rFonts w:ascii="標楷體" w:eastAsia="標楷體" w:hAnsi="標楷體" w:hint="eastAsia"/>
          <w:sz w:val="32"/>
          <w:szCs w:val="32"/>
        </w:rPr>
        <w:t>實施計畫</w:t>
      </w:r>
      <w:r w:rsidR="006F2047" w:rsidRPr="00372B8C">
        <w:rPr>
          <w:rFonts w:ascii="標楷體" w:eastAsia="標楷體" w:hAnsi="標楷體" w:hint="eastAsia"/>
          <w:sz w:val="32"/>
          <w:szCs w:val="32"/>
        </w:rPr>
        <w:t xml:space="preserve"> </w:t>
      </w:r>
    </w:p>
    <w:p w14:paraId="0528ADC0" w14:textId="77777777" w:rsidR="00A94106" w:rsidRPr="00372B8C" w:rsidRDefault="00A94106" w:rsidP="008B7A45">
      <w:pPr>
        <w:pStyle w:val="a3"/>
        <w:numPr>
          <w:ilvl w:val="0"/>
          <w:numId w:val="1"/>
        </w:numPr>
        <w:tabs>
          <w:tab w:val="left" w:pos="567"/>
        </w:tabs>
        <w:ind w:leftChars="0"/>
        <w:jc w:val="both"/>
        <w:rPr>
          <w:rFonts w:ascii="標楷體" w:eastAsia="標楷體" w:hAnsi="標楷體"/>
          <w:sz w:val="28"/>
          <w:szCs w:val="28"/>
        </w:rPr>
      </w:pPr>
      <w:r w:rsidRPr="00372B8C">
        <w:rPr>
          <w:rFonts w:ascii="標楷體" w:eastAsia="標楷體" w:hAnsi="標楷體" w:hint="eastAsia"/>
          <w:sz w:val="28"/>
          <w:szCs w:val="28"/>
        </w:rPr>
        <w:t>依據</w:t>
      </w:r>
    </w:p>
    <w:p w14:paraId="049E4E69" w14:textId="60901184" w:rsidR="003C4E2A" w:rsidRPr="00372B8C" w:rsidRDefault="003C4E2A" w:rsidP="007830A9">
      <w:pPr>
        <w:pStyle w:val="a3"/>
        <w:numPr>
          <w:ilvl w:val="0"/>
          <w:numId w:val="2"/>
        </w:numPr>
        <w:ind w:leftChars="0"/>
        <w:jc w:val="both"/>
        <w:rPr>
          <w:rFonts w:ascii="標楷體" w:eastAsia="標楷體" w:hAnsi="標楷體"/>
        </w:rPr>
      </w:pPr>
      <w:r w:rsidRPr="00372B8C">
        <w:rPr>
          <w:rFonts w:ascii="標楷體" w:eastAsia="標楷體" w:hAnsi="標楷體" w:hint="eastAsia"/>
        </w:rPr>
        <w:t>校園因應嚴重特殊傳染性肺炎疫情停課標準。</w:t>
      </w:r>
    </w:p>
    <w:p w14:paraId="4832BED6" w14:textId="77777777" w:rsidR="003C4E2A" w:rsidRPr="00372B8C" w:rsidRDefault="003C4E2A" w:rsidP="007830A9">
      <w:pPr>
        <w:pStyle w:val="Web"/>
        <w:numPr>
          <w:ilvl w:val="0"/>
          <w:numId w:val="2"/>
        </w:numPr>
        <w:jc w:val="both"/>
        <w:rPr>
          <w:rFonts w:ascii="標楷體" w:eastAsia="標楷體" w:hAnsi="標楷體" w:cstheme="minorBidi"/>
          <w:kern w:val="2"/>
        </w:rPr>
      </w:pPr>
      <w:r w:rsidRPr="00372B8C">
        <w:rPr>
          <w:rFonts w:ascii="標楷體" w:eastAsia="標楷體" w:hAnsi="標楷體" w:cstheme="minorBidi" w:hint="eastAsia"/>
          <w:kern w:val="2"/>
        </w:rPr>
        <w:t>因應嚴重特殊傳染性肺炎高級中等學校停課補課及學生學習評量作業注意事項。</w:t>
      </w:r>
    </w:p>
    <w:p w14:paraId="5DCFE425" w14:textId="77777777" w:rsidR="003F7489" w:rsidRPr="00372B8C" w:rsidRDefault="003C4E2A" w:rsidP="007830A9">
      <w:pPr>
        <w:pStyle w:val="Web"/>
        <w:numPr>
          <w:ilvl w:val="0"/>
          <w:numId w:val="2"/>
        </w:numPr>
        <w:jc w:val="both"/>
        <w:rPr>
          <w:rFonts w:ascii="標楷體" w:eastAsia="標楷體" w:hAnsi="標楷體" w:cstheme="minorBidi"/>
          <w:kern w:val="2"/>
        </w:rPr>
      </w:pPr>
      <w:r w:rsidRPr="00372B8C">
        <w:rPr>
          <w:rFonts w:ascii="標楷體" w:eastAsia="標楷體" w:hAnsi="標楷體" w:cstheme="minorBidi" w:hint="eastAsia"/>
          <w:kern w:val="2"/>
        </w:rPr>
        <w:t>因應嚴重特殊傳染性肺炎疫情國民中小學及教保服務機構停課與課業學習及成績評量實施原則。</w:t>
      </w:r>
    </w:p>
    <w:p w14:paraId="0B704400" w14:textId="77777777" w:rsidR="0018184A" w:rsidRPr="00372B8C" w:rsidRDefault="0018184A" w:rsidP="007830A9">
      <w:pPr>
        <w:pStyle w:val="Web"/>
        <w:numPr>
          <w:ilvl w:val="0"/>
          <w:numId w:val="2"/>
        </w:numPr>
        <w:jc w:val="both"/>
        <w:rPr>
          <w:rFonts w:ascii="標楷體" w:eastAsia="標楷體" w:hAnsi="標楷體" w:cstheme="minorBidi"/>
          <w:kern w:val="2"/>
        </w:rPr>
      </w:pPr>
      <w:r w:rsidRPr="00372B8C">
        <w:rPr>
          <w:rFonts w:ascii="標楷體" w:eastAsia="標楷體" w:hAnsi="標楷體" w:cstheme="minorBidi" w:hint="eastAsia"/>
          <w:kern w:val="2"/>
        </w:rPr>
        <w:t>教育部線上課程教學與學習參考指引。</w:t>
      </w:r>
    </w:p>
    <w:p w14:paraId="6CED5E55" w14:textId="77777777" w:rsidR="003C4E2A" w:rsidRPr="00372B8C" w:rsidRDefault="003C4E2A" w:rsidP="007830A9">
      <w:pPr>
        <w:pStyle w:val="Web"/>
        <w:numPr>
          <w:ilvl w:val="0"/>
          <w:numId w:val="2"/>
        </w:numPr>
        <w:jc w:val="both"/>
        <w:rPr>
          <w:rFonts w:ascii="標楷體" w:eastAsia="標楷體" w:hAnsi="標楷體" w:cstheme="minorBidi"/>
          <w:kern w:val="2"/>
        </w:rPr>
      </w:pPr>
      <w:r w:rsidRPr="00372B8C">
        <w:rPr>
          <w:rFonts w:ascii="標楷體" w:eastAsia="標楷體" w:hAnsi="標楷體" w:cstheme="minorBidi" w:hint="eastAsia"/>
          <w:kern w:val="2"/>
        </w:rPr>
        <w:t>基隆市政府因應「嚴重特殊傳染性肺炎」各級學校停課補課學習參考指引。</w:t>
      </w:r>
    </w:p>
    <w:p w14:paraId="6948D4C5" w14:textId="77777777" w:rsidR="00A94106" w:rsidRPr="00372B8C" w:rsidRDefault="00A94106" w:rsidP="008B7A45">
      <w:pPr>
        <w:pStyle w:val="a3"/>
        <w:numPr>
          <w:ilvl w:val="0"/>
          <w:numId w:val="1"/>
        </w:numPr>
        <w:tabs>
          <w:tab w:val="left" w:pos="567"/>
        </w:tabs>
        <w:ind w:leftChars="0"/>
        <w:jc w:val="both"/>
        <w:rPr>
          <w:rFonts w:ascii="標楷體" w:eastAsia="標楷體" w:hAnsi="標楷體"/>
          <w:sz w:val="28"/>
          <w:szCs w:val="28"/>
        </w:rPr>
      </w:pPr>
      <w:r w:rsidRPr="00372B8C">
        <w:rPr>
          <w:rFonts w:ascii="標楷體" w:eastAsia="標楷體" w:hAnsi="標楷體" w:hint="eastAsia"/>
          <w:sz w:val="28"/>
          <w:szCs w:val="28"/>
        </w:rPr>
        <w:t>目的</w:t>
      </w:r>
    </w:p>
    <w:p w14:paraId="2A176701" w14:textId="18D07218" w:rsidR="003C4E2A" w:rsidRPr="00372B8C" w:rsidRDefault="003F7489" w:rsidP="007830A9">
      <w:pPr>
        <w:pStyle w:val="a3"/>
        <w:ind w:leftChars="0"/>
        <w:jc w:val="both"/>
        <w:rPr>
          <w:rFonts w:ascii="標楷體" w:eastAsia="標楷體" w:hAnsi="標楷體"/>
        </w:rPr>
      </w:pPr>
      <w:r w:rsidRPr="00372B8C">
        <w:rPr>
          <w:rFonts w:ascii="標楷體" w:eastAsia="標楷體" w:hAnsi="標楷體" w:hint="eastAsia"/>
        </w:rPr>
        <w:t>為因應嚴重特殊傳染性肺炎疫情，且維護學生學習權利，規劃安排停課及補課作業。</w:t>
      </w:r>
    </w:p>
    <w:p w14:paraId="5ED7583E" w14:textId="77777777" w:rsidR="003F7489" w:rsidRPr="00372B8C" w:rsidRDefault="003F7489" w:rsidP="007830A9">
      <w:pPr>
        <w:pStyle w:val="a3"/>
        <w:ind w:leftChars="0"/>
        <w:jc w:val="both"/>
        <w:rPr>
          <w:rFonts w:ascii="標楷體" w:eastAsia="標楷體" w:hAnsi="標楷體"/>
        </w:rPr>
      </w:pPr>
    </w:p>
    <w:p w14:paraId="06613C49" w14:textId="77777777" w:rsidR="00A94106" w:rsidRPr="00372B8C" w:rsidRDefault="00A94106" w:rsidP="008B7A45">
      <w:pPr>
        <w:pStyle w:val="a3"/>
        <w:numPr>
          <w:ilvl w:val="0"/>
          <w:numId w:val="1"/>
        </w:numPr>
        <w:tabs>
          <w:tab w:val="left" w:pos="567"/>
        </w:tabs>
        <w:ind w:leftChars="0"/>
        <w:jc w:val="both"/>
        <w:rPr>
          <w:rFonts w:ascii="標楷體" w:eastAsia="標楷體" w:hAnsi="標楷體"/>
          <w:sz w:val="28"/>
          <w:szCs w:val="28"/>
        </w:rPr>
      </w:pPr>
      <w:r w:rsidRPr="00372B8C">
        <w:rPr>
          <w:rFonts w:ascii="標楷體" w:eastAsia="標楷體" w:hAnsi="標楷體" w:hint="eastAsia"/>
          <w:sz w:val="28"/>
          <w:szCs w:val="28"/>
        </w:rPr>
        <w:t>停課標準</w:t>
      </w:r>
    </w:p>
    <w:p w14:paraId="5B52765D" w14:textId="77777777" w:rsidR="00D55023" w:rsidRPr="00372B8C" w:rsidRDefault="003F7489" w:rsidP="007830A9">
      <w:pPr>
        <w:pStyle w:val="a3"/>
        <w:numPr>
          <w:ilvl w:val="0"/>
          <w:numId w:val="3"/>
        </w:numPr>
        <w:ind w:leftChars="0"/>
        <w:jc w:val="both"/>
        <w:rPr>
          <w:rFonts w:ascii="標楷體" w:eastAsia="標楷體" w:hAnsi="標楷體"/>
        </w:rPr>
      </w:pPr>
      <w:r w:rsidRPr="00372B8C">
        <w:rPr>
          <w:rFonts w:ascii="標楷體" w:eastAsia="標楷體" w:hAnsi="標楷體"/>
        </w:rPr>
        <w:t>1</w:t>
      </w:r>
      <w:r w:rsidRPr="00372B8C">
        <w:rPr>
          <w:rFonts w:ascii="標楷體" w:eastAsia="標楷體" w:hAnsi="標楷體" w:hint="eastAsia"/>
        </w:rPr>
        <w:t>班有</w:t>
      </w:r>
      <w:r w:rsidRPr="00372B8C">
        <w:rPr>
          <w:rFonts w:ascii="標楷體" w:eastAsia="標楷體" w:hAnsi="標楷體"/>
        </w:rPr>
        <w:t>1</w:t>
      </w:r>
      <w:r w:rsidRPr="00372B8C">
        <w:rPr>
          <w:rFonts w:ascii="標楷體" w:eastAsia="標楷體" w:hAnsi="標楷體" w:hint="eastAsia"/>
        </w:rPr>
        <w:t>位師生</w:t>
      </w:r>
      <w:r w:rsidR="00D55023" w:rsidRPr="00372B8C">
        <w:rPr>
          <w:rFonts w:ascii="標楷體" w:eastAsia="標楷體" w:hAnsi="標楷體" w:hint="eastAsia"/>
        </w:rPr>
        <w:t>被列為確診，該班停課。</w:t>
      </w:r>
    </w:p>
    <w:p w14:paraId="0593B052" w14:textId="77777777" w:rsidR="00D55023" w:rsidRPr="00372B8C" w:rsidRDefault="00D55023" w:rsidP="007830A9">
      <w:pPr>
        <w:pStyle w:val="a3"/>
        <w:numPr>
          <w:ilvl w:val="0"/>
          <w:numId w:val="3"/>
        </w:numPr>
        <w:ind w:leftChars="0"/>
        <w:jc w:val="both"/>
        <w:rPr>
          <w:rFonts w:ascii="標楷體" w:eastAsia="標楷體" w:hAnsi="標楷體"/>
        </w:rPr>
      </w:pPr>
      <w:r w:rsidRPr="00372B8C">
        <w:rPr>
          <w:rFonts w:ascii="標楷體" w:eastAsia="標楷體" w:hAnsi="標楷體"/>
        </w:rPr>
        <w:t>1</w:t>
      </w:r>
      <w:r w:rsidRPr="00372B8C">
        <w:rPr>
          <w:rFonts w:ascii="標楷體" w:eastAsia="標楷體" w:hAnsi="標楷體" w:hint="eastAsia"/>
        </w:rPr>
        <w:t>校有</w:t>
      </w:r>
      <w:r w:rsidRPr="00372B8C">
        <w:rPr>
          <w:rFonts w:ascii="標楷體" w:eastAsia="標楷體" w:hAnsi="標楷體"/>
        </w:rPr>
        <w:t>2</w:t>
      </w:r>
      <w:r w:rsidRPr="00372B8C">
        <w:rPr>
          <w:rFonts w:ascii="標楷體" w:eastAsia="標楷體" w:hAnsi="標楷體" w:hint="eastAsia"/>
        </w:rPr>
        <w:t>位師生被列為確診，全校停課。</w:t>
      </w:r>
    </w:p>
    <w:p w14:paraId="0DDFE7CC" w14:textId="77777777" w:rsidR="00D55023" w:rsidRPr="00372B8C" w:rsidRDefault="00D55023" w:rsidP="007830A9">
      <w:pPr>
        <w:pStyle w:val="a3"/>
        <w:numPr>
          <w:ilvl w:val="0"/>
          <w:numId w:val="3"/>
        </w:numPr>
        <w:ind w:leftChars="0"/>
        <w:jc w:val="both"/>
        <w:rPr>
          <w:rFonts w:ascii="標楷體" w:eastAsia="標楷體" w:hAnsi="標楷體"/>
        </w:rPr>
      </w:pPr>
      <w:r w:rsidRPr="00372B8C">
        <w:rPr>
          <w:rFonts w:ascii="標楷體" w:eastAsia="標楷體" w:hAnsi="標楷體" w:hint="eastAsia"/>
        </w:rPr>
        <w:t>選修或跑班之課程，有</w:t>
      </w:r>
      <w:r w:rsidRPr="00372B8C">
        <w:rPr>
          <w:rFonts w:ascii="標楷體" w:eastAsia="標楷體" w:hAnsi="標楷體"/>
        </w:rPr>
        <w:t>1</w:t>
      </w:r>
      <w:r w:rsidRPr="00372B8C">
        <w:rPr>
          <w:rFonts w:ascii="標楷體" w:eastAsia="標楷體" w:hAnsi="標楷體" w:hint="eastAsia"/>
        </w:rPr>
        <w:t>位師生被列為確診，該師生所授課或修課均應停課。</w:t>
      </w:r>
    </w:p>
    <w:p w14:paraId="61CC44D0" w14:textId="77777777" w:rsidR="00D55023" w:rsidRPr="00372B8C" w:rsidRDefault="00D55023" w:rsidP="007830A9">
      <w:pPr>
        <w:pStyle w:val="a3"/>
        <w:numPr>
          <w:ilvl w:val="0"/>
          <w:numId w:val="3"/>
        </w:numPr>
        <w:ind w:leftChars="0"/>
        <w:jc w:val="both"/>
        <w:rPr>
          <w:rFonts w:ascii="標楷體" w:eastAsia="標楷體" w:hAnsi="標楷體"/>
        </w:rPr>
      </w:pPr>
      <w:r w:rsidRPr="00372B8C">
        <w:rPr>
          <w:rFonts w:ascii="標楷體" w:eastAsia="標楷體" w:hAnsi="標楷體" w:hint="eastAsia"/>
        </w:rPr>
        <w:t>本校所在地行政區有</w:t>
      </w:r>
      <w:r w:rsidRPr="00372B8C">
        <w:rPr>
          <w:rFonts w:ascii="標楷體" w:eastAsia="標楷體" w:hAnsi="標楷體"/>
        </w:rPr>
        <w:t>1/3</w:t>
      </w:r>
      <w:r w:rsidRPr="00372B8C">
        <w:rPr>
          <w:rFonts w:ascii="標楷體" w:eastAsia="標楷體" w:hAnsi="標楷體" w:hint="eastAsia"/>
        </w:rPr>
        <w:t>學校停課，本校停課。</w:t>
      </w:r>
    </w:p>
    <w:p w14:paraId="7478D93E" w14:textId="77777777" w:rsidR="00D55023" w:rsidRPr="00372B8C" w:rsidRDefault="00D55023" w:rsidP="007830A9">
      <w:pPr>
        <w:pStyle w:val="a3"/>
        <w:numPr>
          <w:ilvl w:val="0"/>
          <w:numId w:val="3"/>
        </w:numPr>
        <w:ind w:leftChars="0"/>
        <w:jc w:val="both"/>
        <w:rPr>
          <w:rFonts w:ascii="標楷體" w:eastAsia="標楷體" w:hAnsi="標楷體"/>
        </w:rPr>
      </w:pPr>
      <w:r w:rsidRPr="00372B8C">
        <w:rPr>
          <w:rFonts w:ascii="標楷體" w:eastAsia="標楷體" w:hAnsi="標楷體" w:hint="eastAsia"/>
        </w:rPr>
        <w:t>前述之停課情形，仍應視實際情形依中央流行疫情指揮中心公布之指示做適當調整。</w:t>
      </w:r>
    </w:p>
    <w:p w14:paraId="5B331F20" w14:textId="77777777" w:rsidR="00D55023" w:rsidRPr="00372B8C" w:rsidRDefault="00D55023" w:rsidP="007830A9">
      <w:pPr>
        <w:pStyle w:val="a3"/>
        <w:ind w:leftChars="0" w:left="960"/>
        <w:jc w:val="both"/>
        <w:rPr>
          <w:rFonts w:ascii="標楷體" w:eastAsia="標楷體" w:hAnsi="標楷體"/>
        </w:rPr>
      </w:pPr>
    </w:p>
    <w:p w14:paraId="533DF55A" w14:textId="77777777" w:rsidR="00A94106" w:rsidRPr="00372B8C" w:rsidRDefault="00A94106" w:rsidP="008B7A45">
      <w:pPr>
        <w:pStyle w:val="a3"/>
        <w:numPr>
          <w:ilvl w:val="0"/>
          <w:numId w:val="1"/>
        </w:numPr>
        <w:tabs>
          <w:tab w:val="left" w:pos="567"/>
        </w:tabs>
        <w:ind w:leftChars="0"/>
        <w:jc w:val="both"/>
        <w:rPr>
          <w:rFonts w:ascii="標楷體" w:eastAsia="標楷體" w:hAnsi="標楷體"/>
          <w:sz w:val="28"/>
          <w:szCs w:val="28"/>
        </w:rPr>
      </w:pPr>
      <w:r w:rsidRPr="00372B8C">
        <w:rPr>
          <w:rFonts w:ascii="標楷體" w:eastAsia="標楷體" w:hAnsi="標楷體" w:hint="eastAsia"/>
          <w:sz w:val="28"/>
          <w:szCs w:val="28"/>
        </w:rPr>
        <w:t>停課起迄期間</w:t>
      </w:r>
    </w:p>
    <w:p w14:paraId="0AFA58A9" w14:textId="77777777" w:rsidR="00D55023" w:rsidRPr="00372B8C" w:rsidRDefault="00D55023" w:rsidP="007830A9">
      <w:pPr>
        <w:pStyle w:val="a3"/>
        <w:numPr>
          <w:ilvl w:val="0"/>
          <w:numId w:val="4"/>
        </w:numPr>
        <w:ind w:leftChars="0"/>
        <w:jc w:val="both"/>
        <w:rPr>
          <w:rFonts w:ascii="標楷體" w:eastAsia="標楷體" w:hAnsi="標楷體"/>
        </w:rPr>
      </w:pPr>
      <w:r w:rsidRPr="00372B8C">
        <w:rPr>
          <w:rFonts w:ascii="標楷體" w:eastAsia="標楷體" w:hAnsi="標楷體" w:hint="eastAsia"/>
        </w:rPr>
        <w:t>依據地方衛生主管機關開立「居家隔離通知書」之起迄時間，如有新增案例時亦同。</w:t>
      </w:r>
    </w:p>
    <w:p w14:paraId="41281280" w14:textId="2EB83755" w:rsidR="00D55023" w:rsidRPr="00372B8C" w:rsidRDefault="00D55023" w:rsidP="007830A9">
      <w:pPr>
        <w:pStyle w:val="a3"/>
        <w:numPr>
          <w:ilvl w:val="0"/>
          <w:numId w:val="4"/>
        </w:numPr>
        <w:ind w:leftChars="0"/>
        <w:jc w:val="both"/>
        <w:rPr>
          <w:rFonts w:ascii="標楷體" w:eastAsia="標楷體" w:hAnsi="標楷體"/>
        </w:rPr>
      </w:pPr>
      <w:r w:rsidRPr="007C16B5">
        <w:rPr>
          <w:rFonts w:ascii="標楷體" w:eastAsia="標楷體" w:hAnsi="標楷體" w:hint="eastAsia"/>
          <w:color w:val="FF0000"/>
        </w:rPr>
        <w:t>中華民國</w:t>
      </w:r>
      <w:r w:rsidR="006F2047" w:rsidRPr="007C16B5">
        <w:rPr>
          <w:rFonts w:ascii="標楷體" w:eastAsia="標楷體" w:hAnsi="標楷體" w:hint="eastAsia"/>
          <w:color w:val="FF0000"/>
        </w:rPr>
        <w:t>110</w:t>
      </w:r>
      <w:r w:rsidRPr="007C16B5">
        <w:rPr>
          <w:rFonts w:ascii="標楷體" w:eastAsia="標楷體" w:hAnsi="標楷體" w:hint="eastAsia"/>
          <w:color w:val="FF0000"/>
        </w:rPr>
        <w:t>年</w:t>
      </w:r>
      <w:r w:rsidR="006839F3">
        <w:rPr>
          <w:rFonts w:ascii="標楷體" w:eastAsia="標楷體" w:hAnsi="標楷體" w:hint="eastAsia"/>
          <w:color w:val="FF0000"/>
        </w:rPr>
        <w:t>6月</w:t>
      </w:r>
      <w:r w:rsidR="007C16B5" w:rsidRPr="007C16B5">
        <w:rPr>
          <w:rFonts w:ascii="標楷體" w:eastAsia="標楷體" w:hAnsi="標楷體" w:hint="eastAsia"/>
          <w:color w:val="FF0000"/>
        </w:rPr>
        <w:t>1</w:t>
      </w:r>
      <w:r w:rsidR="006839F3">
        <w:rPr>
          <w:rFonts w:ascii="標楷體" w:eastAsia="標楷體" w:hAnsi="標楷體" w:hint="eastAsia"/>
          <w:color w:val="FF0000"/>
        </w:rPr>
        <w:t>5</w:t>
      </w:r>
      <w:r w:rsidRPr="007C16B5">
        <w:rPr>
          <w:rFonts w:ascii="標楷體" w:eastAsia="標楷體" w:hAnsi="標楷體" w:hint="eastAsia"/>
          <w:color w:val="FF0000"/>
        </w:rPr>
        <w:t>日起，至中華民國</w:t>
      </w:r>
      <w:r w:rsidR="006F2047" w:rsidRPr="007C16B5">
        <w:rPr>
          <w:rFonts w:ascii="標楷體" w:eastAsia="標楷體" w:hAnsi="標楷體" w:hint="eastAsia"/>
          <w:color w:val="FF0000"/>
        </w:rPr>
        <w:t>110</w:t>
      </w:r>
      <w:r w:rsidRPr="007C16B5">
        <w:rPr>
          <w:rFonts w:ascii="標楷體" w:eastAsia="標楷體" w:hAnsi="標楷體" w:hint="eastAsia"/>
          <w:color w:val="FF0000"/>
        </w:rPr>
        <w:t>年</w:t>
      </w:r>
      <w:r w:rsidR="006839F3">
        <w:rPr>
          <w:rFonts w:ascii="標楷體" w:eastAsia="標楷體" w:hAnsi="標楷體" w:hint="eastAsia"/>
          <w:color w:val="FF0000"/>
        </w:rPr>
        <w:t xml:space="preserve">  </w:t>
      </w:r>
      <w:r w:rsidRPr="007C16B5">
        <w:rPr>
          <w:rFonts w:ascii="標楷體" w:eastAsia="標楷體" w:hAnsi="標楷體" w:hint="eastAsia"/>
          <w:color w:val="FF0000"/>
        </w:rPr>
        <w:t>月</w:t>
      </w:r>
      <w:r w:rsidR="006839F3">
        <w:rPr>
          <w:rFonts w:ascii="標楷體" w:eastAsia="標楷體" w:hAnsi="標楷體" w:hint="eastAsia"/>
          <w:color w:val="FF0000"/>
        </w:rPr>
        <w:t xml:space="preserve">  </w:t>
      </w:r>
      <w:r w:rsidRPr="007C16B5">
        <w:rPr>
          <w:rFonts w:ascii="標楷體" w:eastAsia="標楷體" w:hAnsi="標楷體" w:hint="eastAsia"/>
          <w:color w:val="FF0000"/>
        </w:rPr>
        <w:t>日止</w:t>
      </w:r>
      <w:r w:rsidRPr="00372B8C">
        <w:rPr>
          <w:rFonts w:ascii="標楷體" w:eastAsia="標楷體" w:hAnsi="標楷體" w:hint="eastAsia"/>
        </w:rPr>
        <w:t>。</w:t>
      </w:r>
    </w:p>
    <w:p w14:paraId="395AA0CD" w14:textId="50BFCF92" w:rsidR="00D55023" w:rsidRPr="00372B8C" w:rsidRDefault="00D55023" w:rsidP="007830A9">
      <w:pPr>
        <w:pStyle w:val="a3"/>
        <w:ind w:leftChars="0" w:left="960"/>
        <w:jc w:val="both"/>
        <w:rPr>
          <w:rFonts w:ascii="標楷體" w:eastAsia="標楷體" w:hAnsi="標楷體"/>
        </w:rPr>
      </w:pPr>
    </w:p>
    <w:p w14:paraId="698AFBE3" w14:textId="13EE2A3B" w:rsidR="006F2047" w:rsidRPr="00372B8C" w:rsidRDefault="006F2047" w:rsidP="007830A9">
      <w:pPr>
        <w:pStyle w:val="a3"/>
        <w:ind w:leftChars="0" w:left="960"/>
        <w:jc w:val="both"/>
        <w:rPr>
          <w:rFonts w:ascii="標楷體" w:eastAsia="標楷體" w:hAnsi="標楷體"/>
        </w:rPr>
      </w:pPr>
    </w:p>
    <w:p w14:paraId="32D6C917" w14:textId="77777777" w:rsidR="006F2047" w:rsidRPr="00372B8C" w:rsidRDefault="006F2047" w:rsidP="007830A9">
      <w:pPr>
        <w:pStyle w:val="a3"/>
        <w:ind w:leftChars="0" w:left="960"/>
        <w:jc w:val="both"/>
        <w:rPr>
          <w:rFonts w:ascii="標楷體" w:eastAsia="標楷體" w:hAnsi="標楷體"/>
        </w:rPr>
      </w:pPr>
    </w:p>
    <w:p w14:paraId="64D7AC51" w14:textId="77777777" w:rsidR="00A94106" w:rsidRPr="00372B8C" w:rsidRDefault="00A94106" w:rsidP="008B7A45">
      <w:pPr>
        <w:pStyle w:val="a3"/>
        <w:numPr>
          <w:ilvl w:val="0"/>
          <w:numId w:val="1"/>
        </w:numPr>
        <w:tabs>
          <w:tab w:val="left" w:pos="567"/>
        </w:tabs>
        <w:ind w:leftChars="0"/>
        <w:jc w:val="both"/>
        <w:rPr>
          <w:rFonts w:ascii="標楷體" w:eastAsia="標楷體" w:hAnsi="標楷體"/>
          <w:sz w:val="28"/>
          <w:szCs w:val="28"/>
        </w:rPr>
      </w:pPr>
      <w:r w:rsidRPr="00372B8C">
        <w:rPr>
          <w:rFonts w:ascii="標楷體" w:eastAsia="標楷體" w:hAnsi="標楷體" w:hint="eastAsia"/>
          <w:sz w:val="28"/>
          <w:szCs w:val="28"/>
        </w:rPr>
        <w:lastRenderedPageBreak/>
        <w:t>停課及補課措施</w:t>
      </w:r>
    </w:p>
    <w:p w14:paraId="40FA8315" w14:textId="77777777" w:rsidR="006863CA" w:rsidRPr="00372B8C" w:rsidRDefault="006863CA" w:rsidP="007830A9">
      <w:pPr>
        <w:pStyle w:val="a3"/>
        <w:numPr>
          <w:ilvl w:val="0"/>
          <w:numId w:val="5"/>
        </w:numPr>
        <w:ind w:leftChars="0"/>
        <w:jc w:val="both"/>
        <w:rPr>
          <w:rFonts w:ascii="標楷體" w:eastAsia="標楷體" w:hAnsi="標楷體"/>
        </w:rPr>
      </w:pPr>
      <w:r w:rsidRPr="00372B8C">
        <w:rPr>
          <w:rFonts w:ascii="標楷體" w:eastAsia="標楷體" w:hAnsi="標楷體" w:hint="eastAsia"/>
        </w:rPr>
        <w:t>停課期間：</w:t>
      </w:r>
    </w:p>
    <w:p w14:paraId="6583866E" w14:textId="77777777" w:rsidR="006863CA" w:rsidRPr="00372B8C" w:rsidRDefault="006863CA" w:rsidP="007830A9">
      <w:pPr>
        <w:pStyle w:val="a3"/>
        <w:numPr>
          <w:ilvl w:val="0"/>
          <w:numId w:val="6"/>
        </w:numPr>
        <w:ind w:leftChars="0"/>
        <w:jc w:val="both"/>
        <w:rPr>
          <w:rFonts w:ascii="標楷體" w:eastAsia="標楷體" w:hAnsi="標楷體"/>
        </w:rPr>
      </w:pPr>
      <w:r w:rsidRPr="00372B8C">
        <w:rPr>
          <w:rFonts w:ascii="標楷體" w:eastAsia="標楷體" w:hAnsi="標楷體" w:hint="eastAsia"/>
        </w:rPr>
        <w:t>導師應建立聯繫管道，主動並持續關心學生健康情形與課業學習，並妥善輔導學生，給予必要之協助。</w:t>
      </w:r>
    </w:p>
    <w:p w14:paraId="01C926F2" w14:textId="77777777" w:rsidR="006863CA" w:rsidRPr="00372B8C" w:rsidRDefault="006863CA" w:rsidP="007830A9">
      <w:pPr>
        <w:pStyle w:val="a3"/>
        <w:numPr>
          <w:ilvl w:val="0"/>
          <w:numId w:val="6"/>
        </w:numPr>
        <w:ind w:leftChars="0"/>
        <w:jc w:val="both"/>
        <w:rPr>
          <w:rFonts w:ascii="標楷體" w:eastAsia="標楷體" w:hAnsi="標楷體"/>
        </w:rPr>
      </w:pPr>
      <w:r w:rsidRPr="00372B8C">
        <w:rPr>
          <w:rFonts w:ascii="標楷體" w:eastAsia="標楷體" w:hAnsi="標楷體" w:hint="eastAsia"/>
        </w:rPr>
        <w:t>由</w:t>
      </w:r>
      <w:r w:rsidR="007830A9" w:rsidRPr="00372B8C">
        <w:rPr>
          <w:rFonts w:ascii="標楷體" w:eastAsia="標楷體" w:hAnsi="標楷體" w:hint="eastAsia"/>
        </w:rPr>
        <w:t>校長</w:t>
      </w:r>
      <w:r w:rsidRPr="00372B8C">
        <w:rPr>
          <w:rFonts w:ascii="標楷體" w:eastAsia="標楷體" w:hAnsi="標楷體" w:hint="eastAsia"/>
        </w:rPr>
        <w:t>邀集</w:t>
      </w:r>
      <w:r w:rsidR="007830A9" w:rsidRPr="00372B8C">
        <w:rPr>
          <w:rFonts w:ascii="標楷體" w:eastAsia="標楷體" w:hAnsi="標楷體" w:hint="eastAsia"/>
        </w:rPr>
        <w:t>各</w:t>
      </w:r>
      <w:r w:rsidRPr="00372B8C">
        <w:rPr>
          <w:rFonts w:ascii="標楷體" w:eastAsia="標楷體" w:hAnsi="標楷體" w:hint="eastAsia"/>
        </w:rPr>
        <w:t>處室、停課班級任課教師、班級家長等召開（線上）會議，於停課後</w:t>
      </w:r>
      <w:r w:rsidRPr="00372B8C">
        <w:rPr>
          <w:rFonts w:ascii="標楷體" w:eastAsia="標楷體" w:hAnsi="標楷體"/>
        </w:rPr>
        <w:t>5</w:t>
      </w:r>
      <w:r w:rsidRPr="00372B8C">
        <w:rPr>
          <w:rFonts w:ascii="標楷體" w:eastAsia="標楷體" w:hAnsi="標楷體" w:hint="eastAsia"/>
        </w:rPr>
        <w:t>天內完成補課計畫，並依學校課程發展委員會審認</w:t>
      </w:r>
      <w:r w:rsidR="006B1FEC" w:rsidRPr="00372B8C">
        <w:rPr>
          <w:rFonts w:ascii="標楷體" w:eastAsia="標楷體" w:hAnsi="標楷體" w:hint="eastAsia"/>
        </w:rPr>
        <w:t>後報府備查。學校補課計畫，應包含全部停課期間之領域或科目課程進度、補課及評量方式等。</w:t>
      </w:r>
    </w:p>
    <w:p w14:paraId="1CE7C47E" w14:textId="7D71EB63" w:rsidR="006B1FEC" w:rsidRPr="00372B8C" w:rsidRDefault="00744A6C" w:rsidP="007830A9">
      <w:pPr>
        <w:pStyle w:val="a3"/>
        <w:numPr>
          <w:ilvl w:val="0"/>
          <w:numId w:val="6"/>
        </w:numPr>
        <w:ind w:leftChars="0"/>
        <w:jc w:val="both"/>
        <w:rPr>
          <w:rFonts w:ascii="標楷體" w:eastAsia="標楷體" w:hAnsi="標楷體"/>
        </w:rPr>
      </w:pPr>
      <w:r w:rsidRPr="00372B8C">
        <w:rPr>
          <w:rFonts w:ascii="標楷體" w:eastAsia="標楷體" w:hAnsi="標楷體" w:hint="eastAsia"/>
        </w:rPr>
        <w:t>線上居家學習（含線上授</w:t>
      </w:r>
      <w:r w:rsidR="00376DDF" w:rsidRPr="00372B8C">
        <w:rPr>
          <w:rFonts w:ascii="標楷體" w:eastAsia="標楷體" w:hAnsi="標楷體" w:hint="eastAsia"/>
        </w:rPr>
        <w:t>課</w:t>
      </w:r>
      <w:r w:rsidRPr="00372B8C">
        <w:rPr>
          <w:rFonts w:ascii="標楷體" w:eastAsia="標楷體" w:hAnsi="標楷體" w:hint="eastAsia"/>
        </w:rPr>
        <w:t>、線上補課</w:t>
      </w:r>
      <w:r w:rsidR="00376DDF" w:rsidRPr="00372B8C">
        <w:rPr>
          <w:rFonts w:ascii="標楷體" w:eastAsia="標楷體" w:hAnsi="標楷體" w:hint="eastAsia"/>
        </w:rPr>
        <w:t>）</w:t>
      </w:r>
    </w:p>
    <w:p w14:paraId="2304F5C6" w14:textId="77777777" w:rsidR="00744A6C" w:rsidRPr="00372B8C" w:rsidRDefault="00744A6C" w:rsidP="00744A6C">
      <w:pPr>
        <w:jc w:val="both"/>
        <w:rPr>
          <w:rFonts w:ascii="標楷體" w:eastAsia="標楷體" w:hAnsi="標楷體"/>
        </w:rPr>
      </w:pPr>
      <w:r w:rsidRPr="00372B8C">
        <w:rPr>
          <w:rFonts w:ascii="標楷體" w:eastAsia="標楷體" w:hAnsi="標楷體" w:hint="eastAsia"/>
        </w:rPr>
        <w:t xml:space="preserve">             1.</w:t>
      </w:r>
      <w:r w:rsidR="00376DDF" w:rsidRPr="00372B8C">
        <w:rPr>
          <w:rFonts w:ascii="標楷體" w:eastAsia="標楷體" w:hAnsi="標楷體" w:hint="eastAsia"/>
        </w:rPr>
        <w:t>任課教師得提供同步性課程（即時課程、直播等）、非同步課程</w:t>
      </w:r>
    </w:p>
    <w:p w14:paraId="7C34935A" w14:textId="77777777" w:rsidR="00744A6C" w:rsidRPr="00372B8C" w:rsidRDefault="00744A6C" w:rsidP="00744A6C">
      <w:pPr>
        <w:jc w:val="both"/>
        <w:rPr>
          <w:rFonts w:ascii="標楷體" w:eastAsia="標楷體" w:hAnsi="標楷體"/>
        </w:rPr>
      </w:pPr>
      <w:r w:rsidRPr="00372B8C">
        <w:rPr>
          <w:rFonts w:ascii="標楷體" w:eastAsia="標楷體" w:hAnsi="標楷體" w:hint="eastAsia"/>
        </w:rPr>
        <w:t xml:space="preserve">              </w:t>
      </w:r>
      <w:r w:rsidR="00376DDF" w:rsidRPr="00372B8C">
        <w:rPr>
          <w:rFonts w:ascii="標楷體" w:eastAsia="標楷體" w:hAnsi="標楷體" w:hint="eastAsia"/>
        </w:rPr>
        <w:t>（錄影教學），或輔以線上教學平臺指定學習章節或派發學習任</w:t>
      </w:r>
    </w:p>
    <w:p w14:paraId="0269E08F" w14:textId="411E785A" w:rsidR="00376DDF" w:rsidRPr="00372B8C" w:rsidRDefault="00744A6C" w:rsidP="00744A6C">
      <w:pPr>
        <w:jc w:val="both"/>
        <w:rPr>
          <w:rFonts w:ascii="標楷體" w:eastAsia="標楷體" w:hAnsi="標楷體"/>
        </w:rPr>
      </w:pPr>
      <w:r w:rsidRPr="00372B8C">
        <w:rPr>
          <w:rFonts w:ascii="標楷體" w:eastAsia="標楷體" w:hAnsi="標楷體" w:hint="eastAsia"/>
        </w:rPr>
        <w:t xml:space="preserve">               </w:t>
      </w:r>
      <w:r w:rsidR="00376DDF" w:rsidRPr="00372B8C">
        <w:rPr>
          <w:rFonts w:ascii="標楷體" w:eastAsia="標楷體" w:hAnsi="標楷體" w:hint="eastAsia"/>
        </w:rPr>
        <w:t>務，請學生於家中線上學習。</w:t>
      </w:r>
    </w:p>
    <w:p w14:paraId="01262514" w14:textId="62AEC010" w:rsidR="00744A6C" w:rsidRPr="00372B8C" w:rsidRDefault="00744A6C" w:rsidP="00744A6C">
      <w:pPr>
        <w:ind w:left="1440"/>
        <w:jc w:val="both"/>
        <w:rPr>
          <w:rFonts w:ascii="標楷體" w:eastAsia="標楷體" w:hAnsi="標楷體"/>
        </w:rPr>
      </w:pPr>
      <w:r w:rsidRPr="00372B8C">
        <w:rPr>
          <w:rFonts w:ascii="標楷體" w:eastAsia="標楷體" w:hAnsi="標楷體" w:hint="eastAsia"/>
        </w:rPr>
        <w:t xml:space="preserve"> 2.</w:t>
      </w:r>
      <w:r w:rsidR="00376DDF" w:rsidRPr="00372B8C">
        <w:rPr>
          <w:rFonts w:ascii="標楷體" w:eastAsia="標楷體" w:hAnsi="標楷體" w:hint="eastAsia"/>
        </w:rPr>
        <w:t>教師若派送線上教材及評量，需定期於線上給予回饋、回答學</w:t>
      </w:r>
    </w:p>
    <w:p w14:paraId="32D87CB5" w14:textId="558906D9" w:rsidR="00376DDF" w:rsidRPr="00372B8C" w:rsidRDefault="00744A6C" w:rsidP="002E144B">
      <w:pPr>
        <w:ind w:left="1440"/>
        <w:jc w:val="both"/>
        <w:rPr>
          <w:rFonts w:ascii="標楷體" w:eastAsia="標楷體" w:hAnsi="標楷體"/>
        </w:rPr>
      </w:pPr>
      <w:r w:rsidRPr="00372B8C">
        <w:rPr>
          <w:rFonts w:ascii="標楷體" w:eastAsia="標楷體" w:hAnsi="標楷體" w:hint="eastAsia"/>
        </w:rPr>
        <w:t xml:space="preserve">    </w:t>
      </w:r>
      <w:r w:rsidR="00376DDF" w:rsidRPr="00372B8C">
        <w:rPr>
          <w:rFonts w:ascii="標楷體" w:eastAsia="標楷體" w:hAnsi="標楷體" w:hint="eastAsia"/>
        </w:rPr>
        <w:t>生問題或批改作業，以掌握學生學習情形。</w:t>
      </w:r>
    </w:p>
    <w:p w14:paraId="422BA69F" w14:textId="77777777" w:rsidR="00744A6C" w:rsidRPr="00372B8C" w:rsidRDefault="00744A6C" w:rsidP="00744A6C">
      <w:pPr>
        <w:jc w:val="both"/>
        <w:rPr>
          <w:rFonts w:ascii="標楷體" w:eastAsia="標楷體" w:hAnsi="標楷體"/>
        </w:rPr>
      </w:pPr>
      <w:r w:rsidRPr="00372B8C">
        <w:rPr>
          <w:rFonts w:ascii="標楷體" w:eastAsia="標楷體" w:hAnsi="標楷體" w:hint="eastAsia"/>
        </w:rPr>
        <w:t xml:space="preserve">             3.</w:t>
      </w:r>
      <w:r w:rsidR="00376DDF" w:rsidRPr="00372B8C">
        <w:rPr>
          <w:rFonts w:ascii="標楷體" w:eastAsia="標楷體" w:hAnsi="標楷體" w:hint="eastAsia"/>
        </w:rPr>
        <w:t>有關學生線上居家學習配套措施，教師應妥善規劃學習進度及</w:t>
      </w:r>
    </w:p>
    <w:p w14:paraId="67BD7C4F" w14:textId="77777777" w:rsidR="00744A6C" w:rsidRPr="00372B8C" w:rsidRDefault="00744A6C" w:rsidP="00744A6C">
      <w:pPr>
        <w:jc w:val="both"/>
        <w:rPr>
          <w:rFonts w:ascii="標楷體" w:eastAsia="標楷體" w:hAnsi="標楷體"/>
        </w:rPr>
      </w:pPr>
      <w:r w:rsidRPr="00372B8C">
        <w:rPr>
          <w:rFonts w:ascii="標楷體" w:eastAsia="標楷體" w:hAnsi="標楷體" w:hint="eastAsia"/>
        </w:rPr>
        <w:t xml:space="preserve">               </w:t>
      </w:r>
      <w:r w:rsidR="00376DDF" w:rsidRPr="00372B8C">
        <w:rPr>
          <w:rFonts w:ascii="標楷體" w:eastAsia="標楷體" w:hAnsi="標楷體" w:hint="eastAsia"/>
        </w:rPr>
        <w:t>教材，</w:t>
      </w:r>
      <w:r w:rsidR="0018461E" w:rsidRPr="00372B8C">
        <w:rPr>
          <w:rFonts w:ascii="標楷體" w:eastAsia="標楷體" w:hAnsi="標楷體" w:hint="eastAsia"/>
        </w:rPr>
        <w:t>亦</w:t>
      </w:r>
      <w:r w:rsidR="00376DDF" w:rsidRPr="00372B8C">
        <w:rPr>
          <w:rFonts w:ascii="標楷體" w:eastAsia="標楷體" w:hAnsi="標楷體" w:hint="eastAsia"/>
        </w:rPr>
        <w:t>可</w:t>
      </w:r>
      <w:r w:rsidR="0018461E" w:rsidRPr="00372B8C">
        <w:rPr>
          <w:rFonts w:ascii="標楷體" w:eastAsia="標楷體" w:hAnsi="標楷體" w:hint="eastAsia"/>
        </w:rPr>
        <w:t>參考</w:t>
      </w:r>
      <w:r w:rsidR="00376DDF" w:rsidRPr="00372B8C">
        <w:rPr>
          <w:rFonts w:ascii="標楷體" w:eastAsia="標楷體" w:hAnsi="標楷體" w:hint="eastAsia"/>
        </w:rPr>
        <w:t>利用教育部因材網</w:t>
      </w:r>
      <w:r w:rsidR="0018461E" w:rsidRPr="00372B8C">
        <w:rPr>
          <w:rFonts w:ascii="標楷體" w:eastAsia="標楷體" w:hAnsi="標楷體" w:hint="eastAsia"/>
        </w:rPr>
        <w:t>、教育部教育雲資源</w:t>
      </w:r>
      <w:r w:rsidR="00376DDF" w:rsidRPr="00372B8C">
        <w:rPr>
          <w:rFonts w:ascii="標楷體" w:eastAsia="標楷體" w:hAnsi="標楷體" w:hint="eastAsia"/>
        </w:rPr>
        <w:t>或其他</w:t>
      </w:r>
    </w:p>
    <w:p w14:paraId="3634EC6C" w14:textId="4DCB5821" w:rsidR="00376DDF" w:rsidRPr="00372B8C" w:rsidRDefault="00744A6C" w:rsidP="00744A6C">
      <w:pPr>
        <w:jc w:val="both"/>
        <w:rPr>
          <w:rFonts w:ascii="標楷體" w:eastAsia="標楷體" w:hAnsi="標楷體"/>
        </w:rPr>
      </w:pPr>
      <w:r w:rsidRPr="00372B8C">
        <w:rPr>
          <w:rFonts w:ascii="標楷體" w:eastAsia="標楷體" w:hAnsi="標楷體" w:hint="eastAsia"/>
        </w:rPr>
        <w:t xml:space="preserve">               </w:t>
      </w:r>
      <w:r w:rsidR="00376DDF" w:rsidRPr="00372B8C">
        <w:rPr>
          <w:rFonts w:ascii="標楷體" w:eastAsia="標楷體" w:hAnsi="標楷體" w:hint="eastAsia"/>
        </w:rPr>
        <w:t>可記錄學生學習歷程</w:t>
      </w:r>
      <w:r w:rsidR="00F05468" w:rsidRPr="00372B8C">
        <w:rPr>
          <w:rFonts w:ascii="標楷體" w:eastAsia="標楷體" w:hAnsi="標楷體" w:hint="eastAsia"/>
        </w:rPr>
        <w:t>，並利於查核學習時數</w:t>
      </w:r>
      <w:r w:rsidR="00376DDF" w:rsidRPr="00372B8C">
        <w:rPr>
          <w:rFonts w:ascii="標楷體" w:eastAsia="標楷體" w:hAnsi="標楷體" w:hint="eastAsia"/>
        </w:rPr>
        <w:t>之</w:t>
      </w:r>
      <w:r w:rsidR="0018461E" w:rsidRPr="00372B8C">
        <w:rPr>
          <w:rFonts w:ascii="標楷體" w:eastAsia="標楷體" w:hAnsi="標楷體" w:hint="eastAsia"/>
        </w:rPr>
        <w:t>平臺。</w:t>
      </w:r>
    </w:p>
    <w:p w14:paraId="275EAC59" w14:textId="77777777" w:rsidR="006863CA" w:rsidRPr="00372B8C" w:rsidRDefault="006863CA" w:rsidP="007830A9">
      <w:pPr>
        <w:pStyle w:val="a3"/>
        <w:numPr>
          <w:ilvl w:val="0"/>
          <w:numId w:val="5"/>
        </w:numPr>
        <w:ind w:leftChars="0"/>
        <w:jc w:val="both"/>
        <w:rPr>
          <w:rFonts w:ascii="標楷體" w:eastAsia="標楷體" w:hAnsi="標楷體"/>
        </w:rPr>
      </w:pPr>
      <w:r w:rsidRPr="00372B8C">
        <w:rPr>
          <w:rFonts w:ascii="標楷體" w:eastAsia="標楷體" w:hAnsi="標楷體" w:hint="eastAsia"/>
        </w:rPr>
        <w:t>補課措施：</w:t>
      </w:r>
    </w:p>
    <w:p w14:paraId="4933663B" w14:textId="081041F0" w:rsidR="005B5D0C" w:rsidRPr="00372B8C" w:rsidRDefault="005139B1" w:rsidP="00744A6C">
      <w:pPr>
        <w:ind w:left="960"/>
        <w:jc w:val="both"/>
        <w:rPr>
          <w:rFonts w:ascii="標楷體" w:eastAsia="標楷體" w:hAnsi="標楷體"/>
        </w:rPr>
      </w:pPr>
      <w:r w:rsidRPr="00372B8C">
        <w:rPr>
          <w:rFonts w:ascii="標楷體" w:eastAsia="標楷體" w:hAnsi="標楷體" w:hint="eastAsia"/>
        </w:rPr>
        <w:t>（一）</w:t>
      </w:r>
      <w:r w:rsidR="005B5D0C" w:rsidRPr="00372B8C">
        <w:rPr>
          <w:rFonts w:ascii="標楷體" w:eastAsia="標楷體" w:hAnsi="標楷體" w:hint="eastAsia"/>
        </w:rPr>
        <w:t>實體補課：</w:t>
      </w:r>
    </w:p>
    <w:p w14:paraId="287D0742" w14:textId="731E8ED9" w:rsidR="00744A6C" w:rsidRPr="00372B8C" w:rsidRDefault="00744A6C" w:rsidP="005139B1">
      <w:pPr>
        <w:ind w:leftChars="-118" w:hangingChars="118" w:hanging="283"/>
        <w:jc w:val="both"/>
        <w:rPr>
          <w:rFonts w:ascii="標楷體" w:eastAsia="標楷體" w:hAnsi="標楷體"/>
        </w:rPr>
      </w:pPr>
      <w:r w:rsidRPr="00372B8C">
        <w:rPr>
          <w:rFonts w:ascii="標楷體" w:eastAsia="標楷體" w:hAnsi="標楷體" w:hint="eastAsia"/>
        </w:rPr>
        <w:t xml:space="preserve">             </w:t>
      </w:r>
      <w:r w:rsidR="002E144B" w:rsidRPr="00372B8C">
        <w:rPr>
          <w:rFonts w:ascii="標楷體" w:eastAsia="標楷體" w:hAnsi="標楷體" w:hint="eastAsia"/>
        </w:rPr>
        <w:t xml:space="preserve">   </w:t>
      </w:r>
      <w:r w:rsidR="005139B1" w:rsidRPr="00372B8C">
        <w:rPr>
          <w:rFonts w:ascii="標楷體" w:eastAsia="標楷體" w:hAnsi="標楷體"/>
        </w:rPr>
        <w:t>1</w:t>
      </w:r>
      <w:r w:rsidR="005139B1" w:rsidRPr="00372B8C">
        <w:rPr>
          <w:rFonts w:ascii="標楷體" w:eastAsia="標楷體" w:hAnsi="標楷體" w:hint="eastAsia"/>
        </w:rPr>
        <w:t>.</w:t>
      </w:r>
      <w:r w:rsidR="005B5D0C" w:rsidRPr="00372B8C">
        <w:rPr>
          <w:rFonts w:ascii="標楷體" w:eastAsia="標楷體" w:hAnsi="標楷體" w:hint="eastAsia"/>
        </w:rPr>
        <w:t>學校得利用假日（包括例假日、寒暑假等），或正常上課日</w:t>
      </w:r>
    </w:p>
    <w:p w14:paraId="53E5BE39" w14:textId="40EA187C" w:rsidR="004036BC" w:rsidRPr="00372B8C" w:rsidRDefault="00744A6C" w:rsidP="00744A6C">
      <w:pPr>
        <w:jc w:val="both"/>
        <w:rPr>
          <w:rFonts w:ascii="標楷體" w:eastAsia="標楷體" w:hAnsi="標楷體"/>
        </w:rPr>
      </w:pPr>
      <w:r w:rsidRPr="00372B8C">
        <w:rPr>
          <w:rFonts w:ascii="標楷體" w:eastAsia="標楷體" w:hAnsi="標楷體" w:hint="eastAsia"/>
        </w:rPr>
        <w:t xml:space="preserve">               </w:t>
      </w:r>
      <w:r w:rsidR="005B5D0C" w:rsidRPr="00372B8C">
        <w:rPr>
          <w:rFonts w:ascii="標楷體" w:eastAsia="標楷體" w:hAnsi="標楷體" w:hint="eastAsia"/>
        </w:rPr>
        <w:t>之課餘時間補課。</w:t>
      </w:r>
    </w:p>
    <w:p w14:paraId="3DD443F1" w14:textId="38430A0A" w:rsidR="00744A6C" w:rsidRPr="00372B8C" w:rsidRDefault="00744A6C" w:rsidP="005139B1">
      <w:pPr>
        <w:ind w:leftChars="-118" w:hangingChars="118" w:hanging="283"/>
        <w:jc w:val="both"/>
        <w:rPr>
          <w:rFonts w:ascii="標楷體" w:eastAsia="標楷體" w:hAnsi="標楷體"/>
        </w:rPr>
      </w:pPr>
      <w:r w:rsidRPr="00372B8C">
        <w:rPr>
          <w:rFonts w:ascii="標楷體" w:eastAsia="標楷體" w:hAnsi="標楷體" w:hint="eastAsia"/>
        </w:rPr>
        <w:t xml:space="preserve">              </w:t>
      </w:r>
      <w:r w:rsidR="002E144B" w:rsidRPr="00372B8C">
        <w:rPr>
          <w:rFonts w:ascii="標楷體" w:eastAsia="標楷體" w:hAnsi="標楷體" w:hint="eastAsia"/>
        </w:rPr>
        <w:t xml:space="preserve">  </w:t>
      </w:r>
      <w:r w:rsidR="005139B1" w:rsidRPr="00372B8C">
        <w:rPr>
          <w:rFonts w:ascii="標楷體" w:eastAsia="標楷體" w:hAnsi="標楷體"/>
        </w:rPr>
        <w:t>2</w:t>
      </w:r>
      <w:r w:rsidR="005139B1" w:rsidRPr="00372B8C">
        <w:rPr>
          <w:rFonts w:ascii="標楷體" w:eastAsia="標楷體" w:hAnsi="標楷體" w:hint="eastAsia"/>
        </w:rPr>
        <w:t>.</w:t>
      </w:r>
      <w:r w:rsidR="005B5D0C" w:rsidRPr="00372B8C">
        <w:rPr>
          <w:rFonts w:ascii="標楷體" w:eastAsia="標楷體" w:hAnsi="標楷體" w:hint="eastAsia"/>
        </w:rPr>
        <w:t>基於師生身心健康，不應利用午休時間，且週六日僅擇一日</w:t>
      </w:r>
    </w:p>
    <w:p w14:paraId="7330D092" w14:textId="5AF2E0DF" w:rsidR="00744A6C" w:rsidRPr="00372B8C" w:rsidRDefault="00744A6C" w:rsidP="00744A6C">
      <w:pPr>
        <w:jc w:val="both"/>
        <w:rPr>
          <w:rFonts w:ascii="標楷體" w:eastAsia="標楷體" w:hAnsi="標楷體"/>
        </w:rPr>
      </w:pPr>
      <w:r w:rsidRPr="00372B8C">
        <w:rPr>
          <w:rFonts w:ascii="標楷體" w:eastAsia="標楷體" w:hAnsi="標楷體" w:hint="eastAsia"/>
        </w:rPr>
        <w:t xml:space="preserve">                </w:t>
      </w:r>
      <w:r w:rsidR="005B5D0C" w:rsidRPr="00372B8C">
        <w:rPr>
          <w:rFonts w:ascii="標楷體" w:eastAsia="標楷體" w:hAnsi="標楷體" w:hint="eastAsia"/>
        </w:rPr>
        <w:t>補課。若安排於課後補課，國小不超過17：</w:t>
      </w:r>
      <w:r w:rsidR="005B5D0C" w:rsidRPr="00372B8C">
        <w:rPr>
          <w:rFonts w:ascii="標楷體" w:eastAsia="標楷體" w:hAnsi="標楷體"/>
        </w:rPr>
        <w:t>30</w:t>
      </w:r>
      <w:r w:rsidR="005B5D0C" w:rsidRPr="00372B8C">
        <w:rPr>
          <w:rFonts w:ascii="標楷體" w:eastAsia="標楷體" w:hAnsi="標楷體" w:hint="eastAsia"/>
        </w:rPr>
        <w:t>，國高中不超</w:t>
      </w:r>
    </w:p>
    <w:p w14:paraId="2FBF73EA" w14:textId="0A4084B6" w:rsidR="005B5D0C" w:rsidRPr="00372B8C" w:rsidRDefault="00744A6C" w:rsidP="00744A6C">
      <w:pPr>
        <w:jc w:val="both"/>
        <w:rPr>
          <w:rFonts w:ascii="標楷體" w:eastAsia="標楷體" w:hAnsi="標楷體"/>
        </w:rPr>
      </w:pPr>
      <w:r w:rsidRPr="00372B8C">
        <w:rPr>
          <w:rFonts w:ascii="標楷體" w:eastAsia="標楷體" w:hAnsi="標楷體" w:hint="eastAsia"/>
        </w:rPr>
        <w:t xml:space="preserve">                </w:t>
      </w:r>
      <w:r w:rsidR="005B5D0C" w:rsidRPr="00372B8C">
        <w:rPr>
          <w:rFonts w:ascii="標楷體" w:eastAsia="標楷體" w:hAnsi="標楷體" w:hint="eastAsia"/>
        </w:rPr>
        <w:t>過18：30。</w:t>
      </w:r>
    </w:p>
    <w:p w14:paraId="5ECE9E5D" w14:textId="24F3CEB5" w:rsidR="005B5D0C" w:rsidRPr="00372B8C" w:rsidRDefault="00744A6C" w:rsidP="00744A6C">
      <w:pPr>
        <w:jc w:val="both"/>
        <w:rPr>
          <w:rFonts w:ascii="標楷體" w:eastAsia="標楷體" w:hAnsi="標楷體"/>
        </w:rPr>
      </w:pPr>
      <w:r w:rsidRPr="00372B8C">
        <w:rPr>
          <w:rFonts w:ascii="標楷體" w:eastAsia="標楷體" w:hAnsi="標楷體" w:hint="eastAsia"/>
        </w:rPr>
        <w:t xml:space="preserve">         </w:t>
      </w:r>
      <w:r w:rsidR="005139B1" w:rsidRPr="00372B8C">
        <w:rPr>
          <w:rFonts w:ascii="標楷體" w:eastAsia="標楷體" w:hAnsi="標楷體" w:hint="eastAsia"/>
        </w:rPr>
        <w:t>（二）</w:t>
      </w:r>
      <w:r w:rsidR="005B5D0C" w:rsidRPr="00372B8C">
        <w:rPr>
          <w:rFonts w:ascii="標楷體" w:eastAsia="標楷體" w:hAnsi="標楷體" w:hint="eastAsia"/>
        </w:rPr>
        <w:t>線上補課：</w:t>
      </w:r>
    </w:p>
    <w:p w14:paraId="6BC476EE" w14:textId="77777777" w:rsidR="002E144B" w:rsidRPr="00372B8C" w:rsidRDefault="00744A6C" w:rsidP="002E144B">
      <w:pPr>
        <w:ind w:leftChars="-118" w:hangingChars="118" w:hanging="283"/>
        <w:jc w:val="both"/>
        <w:rPr>
          <w:rFonts w:ascii="標楷體" w:eastAsia="標楷體" w:hAnsi="標楷體"/>
        </w:rPr>
      </w:pPr>
      <w:r w:rsidRPr="00372B8C">
        <w:rPr>
          <w:rFonts w:ascii="標楷體" w:eastAsia="標楷體" w:hAnsi="標楷體" w:hint="eastAsia"/>
        </w:rPr>
        <w:t xml:space="preserve">              </w:t>
      </w:r>
      <w:r w:rsidR="002E144B" w:rsidRPr="00372B8C">
        <w:rPr>
          <w:rFonts w:ascii="標楷體" w:eastAsia="標楷體" w:hAnsi="標楷體" w:hint="eastAsia"/>
        </w:rPr>
        <w:t xml:space="preserve">  </w:t>
      </w:r>
      <w:r w:rsidR="005139B1" w:rsidRPr="00372B8C">
        <w:rPr>
          <w:rFonts w:ascii="標楷體" w:eastAsia="標楷體" w:hAnsi="標楷體"/>
        </w:rPr>
        <w:t>1.</w:t>
      </w:r>
      <w:r w:rsidR="005B5D0C" w:rsidRPr="00372B8C">
        <w:rPr>
          <w:rFonts w:ascii="標楷體" w:eastAsia="標楷體" w:hAnsi="標楷體" w:hint="eastAsia"/>
        </w:rPr>
        <w:t>各校如採用線上補課方式者，學校應於補課計畫內載明，包括</w:t>
      </w:r>
    </w:p>
    <w:p w14:paraId="379E4521" w14:textId="22903F1D" w:rsidR="005B5D0C" w:rsidRPr="00372B8C" w:rsidRDefault="002E144B" w:rsidP="002E144B">
      <w:pPr>
        <w:ind w:leftChars="-118" w:hangingChars="118" w:hanging="283"/>
        <w:jc w:val="both"/>
        <w:rPr>
          <w:rFonts w:ascii="標楷體" w:eastAsia="標楷體" w:hAnsi="標楷體"/>
        </w:rPr>
      </w:pPr>
      <w:r w:rsidRPr="00372B8C">
        <w:rPr>
          <w:rFonts w:ascii="標楷體" w:eastAsia="標楷體" w:hAnsi="標楷體" w:hint="eastAsia"/>
        </w:rPr>
        <w:t xml:space="preserve">                  </w:t>
      </w:r>
      <w:r w:rsidR="005B5D0C" w:rsidRPr="00372B8C">
        <w:rPr>
          <w:rFonts w:ascii="標楷體" w:eastAsia="標楷體" w:hAnsi="標楷體" w:hint="eastAsia"/>
        </w:rPr>
        <w:t>領域、進度、如何進行及評量方式等。</w:t>
      </w:r>
    </w:p>
    <w:p w14:paraId="6834BA0D" w14:textId="77777777" w:rsidR="002E144B" w:rsidRPr="00372B8C" w:rsidRDefault="00744A6C" w:rsidP="002E144B">
      <w:pPr>
        <w:ind w:leftChars="-118" w:hangingChars="118" w:hanging="283"/>
        <w:jc w:val="both"/>
        <w:rPr>
          <w:rFonts w:ascii="標楷體" w:eastAsia="標楷體" w:hAnsi="標楷體"/>
        </w:rPr>
      </w:pPr>
      <w:r w:rsidRPr="00372B8C">
        <w:rPr>
          <w:rFonts w:ascii="標楷體" w:eastAsia="標楷體" w:hAnsi="標楷體" w:hint="eastAsia"/>
        </w:rPr>
        <w:t xml:space="preserve">              </w:t>
      </w:r>
      <w:r w:rsidR="002E144B" w:rsidRPr="00372B8C">
        <w:rPr>
          <w:rFonts w:ascii="標楷體" w:eastAsia="標楷體" w:hAnsi="標楷體" w:hint="eastAsia"/>
        </w:rPr>
        <w:t xml:space="preserve">  </w:t>
      </w:r>
      <w:r w:rsidR="005139B1" w:rsidRPr="00372B8C">
        <w:rPr>
          <w:rFonts w:ascii="標楷體" w:eastAsia="標楷體" w:hAnsi="標楷體"/>
        </w:rPr>
        <w:t>2.</w:t>
      </w:r>
      <w:r w:rsidR="005B5D0C" w:rsidRPr="00372B8C">
        <w:rPr>
          <w:rFonts w:ascii="標楷體" w:eastAsia="標楷體" w:hAnsi="標楷體" w:hint="eastAsia"/>
        </w:rPr>
        <w:t>進行方式含同步教學、非同步教學、使用線上學習平臺或綜合</w:t>
      </w:r>
    </w:p>
    <w:p w14:paraId="4DCED9AE" w14:textId="5D5DDAB1" w:rsidR="005B5D0C" w:rsidRPr="00372B8C" w:rsidRDefault="002E144B" w:rsidP="002E144B">
      <w:pPr>
        <w:ind w:leftChars="-118" w:hangingChars="118" w:hanging="283"/>
        <w:jc w:val="both"/>
        <w:rPr>
          <w:rFonts w:ascii="標楷體" w:eastAsia="標楷體" w:hAnsi="標楷體"/>
        </w:rPr>
      </w:pPr>
      <w:r w:rsidRPr="00372B8C">
        <w:rPr>
          <w:rFonts w:ascii="標楷體" w:eastAsia="標楷體" w:hAnsi="標楷體" w:hint="eastAsia"/>
        </w:rPr>
        <w:t xml:space="preserve">                  </w:t>
      </w:r>
      <w:r w:rsidR="005B5D0C" w:rsidRPr="00372B8C">
        <w:rPr>
          <w:rFonts w:ascii="標楷體" w:eastAsia="標楷體" w:hAnsi="標楷體" w:hint="eastAsia"/>
        </w:rPr>
        <w:t>規劃等。</w:t>
      </w:r>
    </w:p>
    <w:p w14:paraId="4630C5B1" w14:textId="77777777" w:rsidR="002E144B" w:rsidRPr="00372B8C" w:rsidRDefault="00744A6C" w:rsidP="002E144B">
      <w:pPr>
        <w:ind w:leftChars="-118" w:hangingChars="118" w:hanging="283"/>
        <w:jc w:val="both"/>
        <w:rPr>
          <w:rFonts w:ascii="標楷體" w:eastAsia="標楷體" w:hAnsi="標楷體"/>
        </w:rPr>
      </w:pPr>
      <w:r w:rsidRPr="00372B8C">
        <w:rPr>
          <w:rFonts w:ascii="標楷體" w:eastAsia="標楷體" w:hAnsi="標楷體" w:hint="eastAsia"/>
        </w:rPr>
        <w:t xml:space="preserve">             </w:t>
      </w:r>
      <w:r w:rsidR="002E144B" w:rsidRPr="00372B8C">
        <w:rPr>
          <w:rFonts w:ascii="標楷體" w:eastAsia="標楷體" w:hAnsi="標楷體" w:hint="eastAsia"/>
        </w:rPr>
        <w:t xml:space="preserve">   </w:t>
      </w:r>
      <w:r w:rsidR="005139B1" w:rsidRPr="00372B8C">
        <w:rPr>
          <w:rFonts w:ascii="標楷體" w:eastAsia="標楷體" w:hAnsi="標楷體"/>
        </w:rPr>
        <w:t>3.</w:t>
      </w:r>
      <w:r w:rsidR="005B5D0C" w:rsidRPr="00372B8C">
        <w:rPr>
          <w:rFonts w:ascii="標楷體" w:eastAsia="標楷體" w:hAnsi="標楷體" w:hint="eastAsia"/>
        </w:rPr>
        <w:t>原則以每學習</w:t>
      </w:r>
      <w:r w:rsidR="005B5D0C" w:rsidRPr="00372B8C">
        <w:rPr>
          <w:rFonts w:ascii="標楷體" w:eastAsia="標楷體" w:hAnsi="標楷體"/>
        </w:rPr>
        <w:t>50</w:t>
      </w:r>
      <w:r w:rsidR="005B5D0C" w:rsidRPr="00372B8C">
        <w:rPr>
          <w:rFonts w:ascii="標楷體" w:eastAsia="標楷體" w:hAnsi="標楷體" w:hint="eastAsia"/>
        </w:rPr>
        <w:t>分鐘折抵一節課，含教學時間及自主學習時</w:t>
      </w:r>
    </w:p>
    <w:p w14:paraId="31E2CBF0" w14:textId="77777777" w:rsidR="002E144B" w:rsidRPr="00372B8C" w:rsidRDefault="002E144B" w:rsidP="002E144B">
      <w:pPr>
        <w:ind w:leftChars="-118" w:hangingChars="118" w:hanging="283"/>
        <w:jc w:val="both"/>
        <w:rPr>
          <w:rFonts w:ascii="標楷體" w:eastAsia="標楷體" w:hAnsi="標楷體"/>
        </w:rPr>
      </w:pPr>
      <w:r w:rsidRPr="00372B8C">
        <w:rPr>
          <w:rFonts w:ascii="標楷體" w:eastAsia="標楷體" w:hAnsi="標楷體" w:hint="eastAsia"/>
        </w:rPr>
        <w:t xml:space="preserve">                  </w:t>
      </w:r>
      <w:r w:rsidR="005B5D0C" w:rsidRPr="00372B8C">
        <w:rPr>
          <w:rFonts w:ascii="標楷體" w:eastAsia="標楷體" w:hAnsi="標楷體" w:hint="eastAsia"/>
        </w:rPr>
        <w:t>間。折抵計算及總數列於補課計畫中，並由各校課程發展委員</w:t>
      </w:r>
    </w:p>
    <w:p w14:paraId="1BA80771" w14:textId="2E64612C" w:rsidR="00744A6C" w:rsidRPr="00372B8C" w:rsidRDefault="002E144B" w:rsidP="002E144B">
      <w:pPr>
        <w:ind w:leftChars="-118" w:hangingChars="118" w:hanging="283"/>
        <w:jc w:val="both"/>
        <w:rPr>
          <w:rFonts w:ascii="標楷體" w:eastAsia="標楷體" w:hAnsi="標楷體"/>
        </w:rPr>
      </w:pPr>
      <w:r w:rsidRPr="00372B8C">
        <w:rPr>
          <w:rFonts w:ascii="標楷體" w:eastAsia="標楷體" w:hAnsi="標楷體" w:hint="eastAsia"/>
        </w:rPr>
        <w:t xml:space="preserve">                  </w:t>
      </w:r>
      <w:r w:rsidR="005B5D0C" w:rsidRPr="00372B8C">
        <w:rPr>
          <w:rFonts w:ascii="標楷體" w:eastAsia="標楷體" w:hAnsi="標楷體" w:hint="eastAsia"/>
        </w:rPr>
        <w:t>會認定。</w:t>
      </w:r>
    </w:p>
    <w:p w14:paraId="13AC1519" w14:textId="4812BF44" w:rsidR="002E144B" w:rsidRPr="00372B8C" w:rsidRDefault="00744A6C" w:rsidP="002E144B">
      <w:pPr>
        <w:ind w:leftChars="-118" w:hangingChars="118" w:hanging="283"/>
        <w:jc w:val="both"/>
        <w:rPr>
          <w:rFonts w:ascii="標楷體" w:eastAsia="標楷體" w:hAnsi="標楷體"/>
        </w:rPr>
      </w:pPr>
      <w:r w:rsidRPr="00372B8C">
        <w:rPr>
          <w:rFonts w:ascii="標楷體" w:eastAsia="標楷體" w:hAnsi="標楷體" w:hint="eastAsia"/>
        </w:rPr>
        <w:t xml:space="preserve">            </w:t>
      </w:r>
      <w:r w:rsidR="002E144B" w:rsidRPr="00372B8C">
        <w:rPr>
          <w:rFonts w:ascii="標楷體" w:eastAsia="標楷體" w:hAnsi="標楷體" w:hint="eastAsia"/>
        </w:rPr>
        <w:t xml:space="preserve">    </w:t>
      </w:r>
      <w:r w:rsidR="005139B1" w:rsidRPr="00372B8C">
        <w:rPr>
          <w:rFonts w:ascii="標楷體" w:eastAsia="標楷體" w:hAnsi="標楷體"/>
        </w:rPr>
        <w:t>4.</w:t>
      </w:r>
      <w:r w:rsidR="005B5D0C" w:rsidRPr="00372B8C">
        <w:rPr>
          <w:rFonts w:ascii="標楷體" w:eastAsia="標楷體" w:hAnsi="標楷體" w:hint="eastAsia"/>
        </w:rPr>
        <w:t>如用線上學習平臺進行補課，應優先使用可記錄學習歷程或</w:t>
      </w:r>
    </w:p>
    <w:p w14:paraId="6494E397" w14:textId="1BE5BB31" w:rsidR="00744A6C" w:rsidRPr="00372B8C" w:rsidRDefault="002E144B" w:rsidP="002E144B">
      <w:pPr>
        <w:ind w:leftChars="-118" w:hangingChars="118" w:hanging="283"/>
        <w:jc w:val="both"/>
        <w:rPr>
          <w:rFonts w:ascii="標楷體" w:eastAsia="標楷體" w:hAnsi="標楷體"/>
        </w:rPr>
      </w:pPr>
      <w:r w:rsidRPr="00372B8C">
        <w:rPr>
          <w:rFonts w:ascii="標楷體" w:eastAsia="標楷體" w:hAnsi="標楷體" w:hint="eastAsia"/>
        </w:rPr>
        <w:t xml:space="preserve">                  </w:t>
      </w:r>
      <w:r w:rsidR="005B5D0C" w:rsidRPr="00372B8C">
        <w:rPr>
          <w:rFonts w:ascii="標楷體" w:eastAsia="標楷體" w:hAnsi="標楷體" w:hint="eastAsia"/>
        </w:rPr>
        <w:t>教師能派發學習任務之平臺。</w:t>
      </w:r>
    </w:p>
    <w:p w14:paraId="4ED14D70" w14:textId="68DB71E3" w:rsidR="002E144B" w:rsidRPr="00372B8C" w:rsidRDefault="00744A6C" w:rsidP="002E144B">
      <w:pPr>
        <w:ind w:leftChars="-118" w:hangingChars="118" w:hanging="283"/>
        <w:jc w:val="both"/>
        <w:rPr>
          <w:rFonts w:ascii="標楷體" w:eastAsia="標楷體" w:hAnsi="標楷體"/>
        </w:rPr>
      </w:pPr>
      <w:r w:rsidRPr="00372B8C">
        <w:rPr>
          <w:rFonts w:ascii="標楷體" w:eastAsia="標楷體" w:hAnsi="標楷體" w:hint="eastAsia"/>
        </w:rPr>
        <w:t xml:space="preserve">              </w:t>
      </w:r>
      <w:r w:rsidR="002E144B" w:rsidRPr="00372B8C">
        <w:rPr>
          <w:rFonts w:ascii="標楷體" w:eastAsia="標楷體" w:hAnsi="標楷體" w:hint="eastAsia"/>
        </w:rPr>
        <w:t xml:space="preserve">  </w:t>
      </w:r>
      <w:r w:rsidR="005139B1" w:rsidRPr="00372B8C">
        <w:rPr>
          <w:rFonts w:ascii="標楷體" w:eastAsia="標楷體" w:hAnsi="標楷體"/>
        </w:rPr>
        <w:t>5.</w:t>
      </w:r>
      <w:r w:rsidR="005B5D0C" w:rsidRPr="00372B8C">
        <w:rPr>
          <w:rFonts w:ascii="標楷體" w:eastAsia="標楷體" w:hAnsi="標楷體" w:hint="eastAsia"/>
        </w:rPr>
        <w:t>載具及網路以學生自備為原則，惟弱勢學生可向學校借用，</w:t>
      </w:r>
      <w:r w:rsidR="002E144B" w:rsidRPr="00372B8C">
        <w:rPr>
          <w:rFonts w:ascii="標楷體" w:eastAsia="標楷體" w:hAnsi="標楷體" w:hint="eastAsia"/>
        </w:rPr>
        <w:t xml:space="preserve"> </w:t>
      </w:r>
    </w:p>
    <w:p w14:paraId="5FF40339" w14:textId="1175425C" w:rsidR="005B5D0C" w:rsidRPr="00372B8C" w:rsidRDefault="002E144B" w:rsidP="002E144B">
      <w:pPr>
        <w:ind w:leftChars="-118" w:hangingChars="118" w:hanging="283"/>
        <w:jc w:val="both"/>
        <w:rPr>
          <w:rFonts w:ascii="標楷體" w:eastAsia="標楷體" w:hAnsi="標楷體"/>
        </w:rPr>
      </w:pPr>
      <w:r w:rsidRPr="00372B8C">
        <w:rPr>
          <w:rFonts w:ascii="標楷體" w:eastAsia="標楷體" w:hAnsi="標楷體" w:hint="eastAsia"/>
        </w:rPr>
        <w:t xml:space="preserve">                   </w:t>
      </w:r>
      <w:r w:rsidR="005B5D0C" w:rsidRPr="00372B8C">
        <w:rPr>
          <w:rFonts w:ascii="標楷體" w:eastAsia="標楷體" w:hAnsi="標楷體" w:hint="eastAsia"/>
        </w:rPr>
        <w:t>並於返校後完好繳回。</w:t>
      </w:r>
    </w:p>
    <w:p w14:paraId="2F2C8E6E" w14:textId="77777777" w:rsidR="005B5D0C" w:rsidRPr="00372B8C" w:rsidRDefault="005B5D0C" w:rsidP="004036BC">
      <w:pPr>
        <w:jc w:val="both"/>
        <w:rPr>
          <w:rFonts w:ascii="標楷體" w:eastAsia="標楷體" w:hAnsi="標楷體"/>
        </w:rPr>
      </w:pPr>
    </w:p>
    <w:p w14:paraId="5B60DAF1" w14:textId="70A5BA5A" w:rsidR="00A94106" w:rsidRPr="00372B8C" w:rsidRDefault="005139B1" w:rsidP="008B7A45">
      <w:pPr>
        <w:pStyle w:val="a3"/>
        <w:numPr>
          <w:ilvl w:val="0"/>
          <w:numId w:val="1"/>
        </w:numPr>
        <w:tabs>
          <w:tab w:val="left" w:pos="567"/>
        </w:tabs>
        <w:ind w:leftChars="0"/>
        <w:jc w:val="both"/>
        <w:rPr>
          <w:rFonts w:ascii="標楷體" w:eastAsia="標楷體" w:hAnsi="標楷體"/>
          <w:sz w:val="28"/>
          <w:szCs w:val="28"/>
        </w:rPr>
      </w:pPr>
      <w:r w:rsidRPr="00372B8C">
        <w:rPr>
          <w:rFonts w:ascii="標楷體" w:eastAsia="標楷體" w:hAnsi="標楷體" w:hint="eastAsia"/>
          <w:sz w:val="28"/>
          <w:szCs w:val="28"/>
        </w:rPr>
        <w:lastRenderedPageBreak/>
        <w:t>停課</w:t>
      </w:r>
      <w:r w:rsidR="00A94106" w:rsidRPr="00372B8C">
        <w:rPr>
          <w:rFonts w:ascii="標楷體" w:eastAsia="標楷體" w:hAnsi="標楷體" w:hint="eastAsia"/>
          <w:sz w:val="28"/>
          <w:szCs w:val="28"/>
        </w:rPr>
        <w:t>課程規劃</w:t>
      </w:r>
    </w:p>
    <w:p w14:paraId="2DBC263F" w14:textId="36A5533E" w:rsidR="007D0B97" w:rsidRPr="00372B8C" w:rsidRDefault="007D0B97" w:rsidP="007830A9">
      <w:pPr>
        <w:pStyle w:val="a3"/>
        <w:numPr>
          <w:ilvl w:val="0"/>
          <w:numId w:val="7"/>
        </w:numPr>
        <w:ind w:leftChars="0"/>
        <w:jc w:val="both"/>
        <w:rPr>
          <w:rFonts w:ascii="標楷體" w:eastAsia="標楷體" w:hAnsi="標楷體"/>
        </w:rPr>
      </w:pPr>
      <w:r w:rsidRPr="00372B8C">
        <w:rPr>
          <w:rFonts w:ascii="標楷體" w:eastAsia="標楷體" w:hAnsi="標楷體" w:hint="eastAsia"/>
        </w:rPr>
        <w:t>本次停課班級為</w:t>
      </w:r>
      <w:r w:rsidR="00744A6C" w:rsidRPr="00372B8C">
        <w:rPr>
          <w:rFonts w:ascii="標楷體" w:eastAsia="標楷體" w:hAnsi="標楷體" w:hint="eastAsia"/>
        </w:rPr>
        <w:t>全校國一4班、國二5班、國三4班、高一4班、高二4班、高三</w:t>
      </w:r>
      <w:r w:rsidR="003C0E5C" w:rsidRPr="00372B8C">
        <w:rPr>
          <w:rFonts w:ascii="標楷體" w:eastAsia="標楷體" w:hAnsi="標楷體" w:hint="eastAsia"/>
        </w:rPr>
        <w:t>4班。共25</w:t>
      </w:r>
      <w:r w:rsidRPr="00372B8C">
        <w:rPr>
          <w:rFonts w:ascii="標楷體" w:eastAsia="標楷體" w:hAnsi="標楷體" w:hint="eastAsia"/>
        </w:rPr>
        <w:t>班。</w:t>
      </w:r>
    </w:p>
    <w:p w14:paraId="64DC4D34" w14:textId="2548876C" w:rsidR="003C0E5C" w:rsidRPr="00372B8C" w:rsidRDefault="007D0B97" w:rsidP="007830A9">
      <w:pPr>
        <w:pStyle w:val="a3"/>
        <w:numPr>
          <w:ilvl w:val="0"/>
          <w:numId w:val="7"/>
        </w:numPr>
        <w:ind w:leftChars="0"/>
        <w:jc w:val="both"/>
        <w:rPr>
          <w:rFonts w:ascii="標楷體" w:eastAsia="標楷體" w:hAnsi="標楷體"/>
        </w:rPr>
      </w:pPr>
      <w:r w:rsidRPr="00372B8C">
        <w:rPr>
          <w:rFonts w:ascii="標楷體" w:eastAsia="標楷體" w:hAnsi="標楷體" w:hint="eastAsia"/>
        </w:rPr>
        <w:t>本次停課期間，</w:t>
      </w:r>
      <w:r w:rsidR="003C0E5C" w:rsidRPr="00372B8C">
        <w:rPr>
          <w:rFonts w:ascii="標楷體" w:eastAsia="標楷體" w:hAnsi="標楷體" w:hint="eastAsia"/>
        </w:rPr>
        <w:t>採</w:t>
      </w:r>
      <w:r w:rsidR="003C0E5C" w:rsidRPr="00372B8C">
        <w:rPr>
          <w:rFonts w:ascii="標楷體" w:eastAsia="標楷體" w:hAnsi="標楷體" w:hint="eastAsia"/>
          <w:b/>
          <w:u w:val="single"/>
        </w:rPr>
        <w:t>100%線上授課、教學</w:t>
      </w:r>
      <w:r w:rsidR="003C0E5C" w:rsidRPr="00372B8C">
        <w:rPr>
          <w:rFonts w:ascii="標楷體" w:eastAsia="標楷體" w:hAnsi="標楷體" w:hint="eastAsia"/>
        </w:rPr>
        <w:t>。</w:t>
      </w:r>
    </w:p>
    <w:p w14:paraId="6A7FF234" w14:textId="307A16BF" w:rsidR="001F6E8F" w:rsidRPr="00372B8C" w:rsidRDefault="001F6E8F" w:rsidP="007830A9">
      <w:pPr>
        <w:pStyle w:val="a3"/>
        <w:numPr>
          <w:ilvl w:val="0"/>
          <w:numId w:val="7"/>
        </w:numPr>
        <w:ind w:leftChars="0"/>
        <w:jc w:val="both"/>
        <w:rPr>
          <w:rFonts w:ascii="標楷體" w:eastAsia="標楷體" w:hAnsi="標楷體"/>
        </w:rPr>
      </w:pPr>
      <w:r w:rsidRPr="00372B8C">
        <w:rPr>
          <w:rFonts w:ascii="標楷體" w:eastAsia="標楷體" w:hAnsi="標楷體" w:hint="eastAsia"/>
        </w:rPr>
        <w:t>停課結束後如有因不可抗力之因素須補課時，再依循以補救措施進行規劃。</w:t>
      </w:r>
    </w:p>
    <w:p w14:paraId="4D608F20" w14:textId="766F231A" w:rsidR="00F312D9" w:rsidRDefault="001F6E8F" w:rsidP="006839F3">
      <w:pPr>
        <w:pStyle w:val="a3"/>
        <w:numPr>
          <w:ilvl w:val="0"/>
          <w:numId w:val="7"/>
        </w:numPr>
        <w:ind w:leftChars="0"/>
        <w:jc w:val="both"/>
        <w:rPr>
          <w:rFonts w:ascii="標楷體" w:eastAsia="標楷體" w:hAnsi="標楷體"/>
        </w:rPr>
      </w:pPr>
      <w:r w:rsidRPr="006839F3">
        <w:rPr>
          <w:rFonts w:ascii="標楷體" w:eastAsia="標楷體" w:hAnsi="標楷體" w:hint="eastAsia"/>
        </w:rPr>
        <w:t>國中部</w:t>
      </w:r>
      <w:r w:rsidR="00F312D9" w:rsidRPr="006839F3">
        <w:rPr>
          <w:rFonts w:ascii="標楷體" w:eastAsia="標楷體" w:hAnsi="標楷體" w:hint="eastAsia"/>
        </w:rPr>
        <w:t>各年級實體暨線上</w:t>
      </w:r>
      <w:r w:rsidR="005139B1" w:rsidRPr="006839F3">
        <w:rPr>
          <w:rFonts w:ascii="標楷體" w:eastAsia="標楷體" w:hAnsi="標楷體" w:hint="eastAsia"/>
        </w:rPr>
        <w:t>授課</w:t>
      </w:r>
      <w:r w:rsidR="00863CFB" w:rsidRPr="006839F3">
        <w:rPr>
          <w:rFonts w:ascii="標楷體" w:eastAsia="標楷體" w:hAnsi="標楷體" w:hint="eastAsia"/>
        </w:rPr>
        <w:t>時數表暨</w:t>
      </w:r>
      <w:r w:rsidR="00F312D9" w:rsidRPr="006839F3">
        <w:rPr>
          <w:rFonts w:ascii="標楷體" w:eastAsia="標楷體" w:hAnsi="標楷體" w:hint="eastAsia"/>
        </w:rPr>
        <w:t>補課</w:t>
      </w:r>
      <w:r w:rsidR="00863CFB" w:rsidRPr="006839F3">
        <w:rPr>
          <w:rFonts w:ascii="標楷體" w:eastAsia="標楷體" w:hAnsi="標楷體" w:hint="eastAsia"/>
        </w:rPr>
        <w:t>措施</w:t>
      </w:r>
    </w:p>
    <w:tbl>
      <w:tblPr>
        <w:tblStyle w:val="1"/>
        <w:tblW w:w="5431" w:type="pct"/>
        <w:jc w:val="center"/>
        <w:tblLook w:val="04A0" w:firstRow="1" w:lastRow="0" w:firstColumn="1" w:lastColumn="0" w:noHBand="0" w:noVBand="1"/>
      </w:tblPr>
      <w:tblGrid>
        <w:gridCol w:w="1253"/>
        <w:gridCol w:w="1090"/>
        <w:gridCol w:w="1167"/>
        <w:gridCol w:w="1749"/>
        <w:gridCol w:w="1581"/>
        <w:gridCol w:w="2165"/>
      </w:tblGrid>
      <w:tr w:rsidR="006839F3" w:rsidRPr="00372B8C" w14:paraId="5BCA1312" w14:textId="77777777" w:rsidTr="006839F3">
        <w:trPr>
          <w:trHeight w:val="659"/>
          <w:jc w:val="center"/>
        </w:trPr>
        <w:tc>
          <w:tcPr>
            <w:tcW w:w="1949" w:type="pct"/>
            <w:gridSpan w:val="3"/>
            <w:vAlign w:val="center"/>
          </w:tcPr>
          <w:p w14:paraId="7E0F4CB3" w14:textId="77777777" w:rsidR="006839F3" w:rsidRPr="006839F3" w:rsidRDefault="006839F3" w:rsidP="006839F3">
            <w:pPr>
              <w:pStyle w:val="a3"/>
              <w:ind w:leftChars="0" w:left="960"/>
              <w:jc w:val="both"/>
              <w:rPr>
                <w:rFonts w:ascii="標楷體" w:eastAsia="標楷體" w:hAnsi="標楷體"/>
              </w:rPr>
            </w:pPr>
            <w:bookmarkStart w:id="1" w:name="_Hlk36481261"/>
            <w:r w:rsidRPr="006839F3">
              <w:rPr>
                <w:rFonts w:ascii="標楷體" w:eastAsia="標楷體" w:hAnsi="標楷體" w:hint="eastAsia"/>
              </w:rPr>
              <w:t>年級：七年級</w:t>
            </w:r>
          </w:p>
        </w:tc>
        <w:tc>
          <w:tcPr>
            <w:tcW w:w="3051" w:type="pct"/>
            <w:gridSpan w:val="3"/>
          </w:tcPr>
          <w:p w14:paraId="2BFE748D" w14:textId="77777777" w:rsidR="006839F3" w:rsidRPr="00372B8C" w:rsidRDefault="006839F3" w:rsidP="00684ED3">
            <w:pPr>
              <w:jc w:val="both"/>
              <w:rPr>
                <w:rFonts w:ascii="標楷體" w:eastAsia="標楷體" w:hAnsi="標楷體"/>
              </w:rPr>
            </w:pPr>
            <w:r w:rsidRPr="00372B8C">
              <w:rPr>
                <w:rFonts w:ascii="標楷體" w:eastAsia="標楷體" w:hAnsi="標楷體" w:hint="eastAsia"/>
              </w:rPr>
              <w:t>每週總上課時數：34+1(週會課)</w:t>
            </w:r>
          </w:p>
        </w:tc>
      </w:tr>
      <w:tr w:rsidR="006839F3" w:rsidRPr="00372B8C" w14:paraId="75EF6D63" w14:textId="77777777" w:rsidTr="006839F3">
        <w:trPr>
          <w:trHeight w:val="555"/>
          <w:jc w:val="center"/>
        </w:trPr>
        <w:tc>
          <w:tcPr>
            <w:tcW w:w="696" w:type="pct"/>
            <w:vAlign w:val="center"/>
          </w:tcPr>
          <w:p w14:paraId="724A8F2C"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領域</w:t>
            </w:r>
          </w:p>
        </w:tc>
        <w:tc>
          <w:tcPr>
            <w:tcW w:w="605" w:type="pct"/>
            <w:vAlign w:val="center"/>
          </w:tcPr>
          <w:p w14:paraId="316391EE"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實體授課時數</w:t>
            </w:r>
          </w:p>
        </w:tc>
        <w:tc>
          <w:tcPr>
            <w:tcW w:w="648" w:type="pct"/>
            <w:vAlign w:val="center"/>
          </w:tcPr>
          <w:p w14:paraId="53E2368B"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線上授課時數</w:t>
            </w:r>
          </w:p>
        </w:tc>
        <w:tc>
          <w:tcPr>
            <w:tcW w:w="971" w:type="pct"/>
          </w:tcPr>
          <w:p w14:paraId="28535F98"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線上授課實施平臺</w:t>
            </w:r>
          </w:p>
        </w:tc>
        <w:tc>
          <w:tcPr>
            <w:tcW w:w="878" w:type="pct"/>
          </w:tcPr>
          <w:p w14:paraId="21870FAE"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線上授課實施方式</w:t>
            </w:r>
          </w:p>
        </w:tc>
        <w:tc>
          <w:tcPr>
            <w:tcW w:w="1202" w:type="pct"/>
          </w:tcPr>
          <w:p w14:paraId="5571484C"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教師因故未能線上授課學生相應補課措施</w:t>
            </w:r>
          </w:p>
        </w:tc>
      </w:tr>
      <w:tr w:rsidR="006839F3" w:rsidRPr="00372B8C" w14:paraId="70BA9793" w14:textId="77777777" w:rsidTr="006839F3">
        <w:trPr>
          <w:jc w:val="center"/>
        </w:trPr>
        <w:tc>
          <w:tcPr>
            <w:tcW w:w="696" w:type="pct"/>
          </w:tcPr>
          <w:p w14:paraId="7D4470BD"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國語</w:t>
            </w:r>
          </w:p>
        </w:tc>
        <w:tc>
          <w:tcPr>
            <w:tcW w:w="605" w:type="pct"/>
          </w:tcPr>
          <w:p w14:paraId="45A5F394"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0</w:t>
            </w:r>
          </w:p>
        </w:tc>
        <w:tc>
          <w:tcPr>
            <w:tcW w:w="648" w:type="pct"/>
          </w:tcPr>
          <w:p w14:paraId="0A7E446B"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5</w:t>
            </w:r>
          </w:p>
        </w:tc>
        <w:tc>
          <w:tcPr>
            <w:tcW w:w="971" w:type="pct"/>
            <w:vMerge w:val="restart"/>
          </w:tcPr>
          <w:p w14:paraId="29137392" w14:textId="77777777" w:rsidR="006839F3" w:rsidRPr="00372B8C" w:rsidRDefault="006839F3" w:rsidP="00684ED3">
            <w:pPr>
              <w:jc w:val="both"/>
              <w:rPr>
                <w:rFonts w:ascii="標楷體" w:eastAsia="標楷體" w:hAnsi="標楷體"/>
              </w:rPr>
            </w:pPr>
            <w:r w:rsidRPr="00372B8C">
              <w:rPr>
                <w:rFonts w:ascii="標楷體" w:eastAsia="標楷體" w:hAnsi="標楷體" w:hint="eastAsia"/>
              </w:rPr>
              <w:t>酷課雲、均一、C</w:t>
            </w:r>
            <w:r w:rsidRPr="00372B8C">
              <w:rPr>
                <w:rFonts w:ascii="標楷體" w:eastAsia="標楷體" w:hAnsi="標楷體"/>
              </w:rPr>
              <w:t>ool English</w:t>
            </w:r>
            <w:r w:rsidRPr="00372B8C">
              <w:rPr>
                <w:rFonts w:ascii="標楷體" w:eastAsia="標楷體" w:hAnsi="標楷體" w:hint="eastAsia"/>
              </w:rPr>
              <w:t>、</w:t>
            </w:r>
          </w:p>
          <w:p w14:paraId="6A457271" w14:textId="015739E2" w:rsidR="006839F3" w:rsidRPr="00372B8C" w:rsidRDefault="006839F3" w:rsidP="00684ED3">
            <w:pPr>
              <w:jc w:val="both"/>
              <w:rPr>
                <w:rFonts w:ascii="標楷體" w:eastAsia="標楷體" w:hAnsi="標楷體"/>
              </w:rPr>
            </w:pPr>
            <w:r w:rsidRPr="00372B8C">
              <w:rPr>
                <w:rFonts w:ascii="標楷體" w:eastAsia="標楷體" w:hAnsi="標楷體"/>
              </w:rPr>
              <w:t>GOOGLE MEET</w:t>
            </w:r>
            <w:r w:rsidR="008453F4">
              <w:rPr>
                <w:rFonts w:ascii="標楷體" w:eastAsia="標楷體" w:hAnsi="標楷體" w:hint="eastAsia"/>
              </w:rPr>
              <w:t>直播</w:t>
            </w:r>
            <w:r w:rsidRPr="00372B8C">
              <w:rPr>
                <w:rFonts w:ascii="標楷體" w:eastAsia="標楷體" w:hAnsi="標楷體" w:hint="eastAsia"/>
              </w:rPr>
              <w:t>教學、GOOGLE CLASSROOM等。</w:t>
            </w:r>
          </w:p>
        </w:tc>
        <w:tc>
          <w:tcPr>
            <w:tcW w:w="878" w:type="pct"/>
            <w:vMerge w:val="restart"/>
          </w:tcPr>
          <w:p w14:paraId="0544410E" w14:textId="77777777" w:rsidR="006839F3" w:rsidRPr="00372B8C" w:rsidRDefault="006839F3" w:rsidP="00684ED3">
            <w:pPr>
              <w:jc w:val="both"/>
              <w:rPr>
                <w:rFonts w:ascii="標楷體" w:eastAsia="標楷體" w:hAnsi="標楷體"/>
              </w:rPr>
            </w:pPr>
            <w:r w:rsidRPr="00372B8C">
              <w:rPr>
                <w:rFonts w:ascii="標楷體" w:eastAsia="標楷體" w:hAnsi="標楷體" w:hint="eastAsia"/>
              </w:rPr>
              <w:t>作業任務派發、教學影片、線上學習單、線上施測、同步以及非同步教學、班級會議討論。</w:t>
            </w:r>
          </w:p>
        </w:tc>
        <w:tc>
          <w:tcPr>
            <w:tcW w:w="1202" w:type="pct"/>
            <w:vMerge w:val="restart"/>
          </w:tcPr>
          <w:p w14:paraId="26806E0F" w14:textId="77777777" w:rsidR="006839F3" w:rsidRPr="00372B8C" w:rsidRDefault="006839F3" w:rsidP="00684ED3">
            <w:pPr>
              <w:jc w:val="both"/>
              <w:rPr>
                <w:rFonts w:ascii="標楷體" w:eastAsia="標楷體" w:hAnsi="標楷體"/>
              </w:rPr>
            </w:pPr>
            <w:r w:rsidRPr="00372B8C">
              <w:rPr>
                <w:rFonts w:ascii="標楷體" w:eastAsia="標楷體" w:hAnsi="標楷體" w:hint="eastAsia"/>
              </w:rPr>
              <w:t>1.導師加強家長協助、督促學生線上課宣導。</w:t>
            </w:r>
          </w:p>
          <w:p w14:paraId="280B033A" w14:textId="77777777" w:rsidR="006839F3" w:rsidRPr="00372B8C" w:rsidRDefault="006839F3" w:rsidP="00684ED3">
            <w:pPr>
              <w:jc w:val="both"/>
              <w:rPr>
                <w:rFonts w:ascii="標楷體" w:eastAsia="標楷體" w:hAnsi="標楷體"/>
              </w:rPr>
            </w:pPr>
            <w:r w:rsidRPr="00372B8C">
              <w:rPr>
                <w:rFonts w:ascii="標楷體" w:eastAsia="標楷體" w:hAnsi="標楷體" w:hint="eastAsia"/>
              </w:rPr>
              <w:t>2.學校提供載具給有需要的學生。</w:t>
            </w:r>
          </w:p>
          <w:p w14:paraId="49879060" w14:textId="77777777" w:rsidR="006839F3" w:rsidRPr="00372B8C" w:rsidRDefault="006839F3" w:rsidP="00684ED3">
            <w:pPr>
              <w:jc w:val="both"/>
              <w:rPr>
                <w:rFonts w:ascii="標楷體" w:eastAsia="標楷體" w:hAnsi="標楷體"/>
              </w:rPr>
            </w:pPr>
            <w:r w:rsidRPr="00372B8C">
              <w:rPr>
                <w:rFonts w:ascii="標楷體" w:eastAsia="標楷體" w:hAnsi="標楷體" w:hint="eastAsia"/>
              </w:rPr>
              <w:t>3.復課後，利用課餘時間進行實體或線上補救教學。</w:t>
            </w:r>
          </w:p>
        </w:tc>
      </w:tr>
      <w:tr w:rsidR="006839F3" w:rsidRPr="00372B8C" w14:paraId="217171A4" w14:textId="77777777" w:rsidTr="006839F3">
        <w:trPr>
          <w:jc w:val="center"/>
        </w:trPr>
        <w:tc>
          <w:tcPr>
            <w:tcW w:w="696" w:type="pct"/>
          </w:tcPr>
          <w:p w14:paraId="4155E766"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英語文</w:t>
            </w:r>
          </w:p>
        </w:tc>
        <w:tc>
          <w:tcPr>
            <w:tcW w:w="605" w:type="pct"/>
          </w:tcPr>
          <w:p w14:paraId="179B1DC8"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0</w:t>
            </w:r>
          </w:p>
        </w:tc>
        <w:tc>
          <w:tcPr>
            <w:tcW w:w="648" w:type="pct"/>
          </w:tcPr>
          <w:p w14:paraId="34D24072"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3</w:t>
            </w:r>
          </w:p>
        </w:tc>
        <w:tc>
          <w:tcPr>
            <w:tcW w:w="971" w:type="pct"/>
            <w:vMerge/>
          </w:tcPr>
          <w:p w14:paraId="00FF3780" w14:textId="77777777" w:rsidR="006839F3" w:rsidRPr="00372B8C" w:rsidRDefault="006839F3" w:rsidP="00684ED3">
            <w:pPr>
              <w:jc w:val="both"/>
              <w:rPr>
                <w:rFonts w:ascii="標楷體" w:eastAsia="標楷體" w:hAnsi="標楷體"/>
              </w:rPr>
            </w:pPr>
          </w:p>
        </w:tc>
        <w:tc>
          <w:tcPr>
            <w:tcW w:w="878" w:type="pct"/>
            <w:vMerge/>
          </w:tcPr>
          <w:p w14:paraId="5A00D40F" w14:textId="77777777" w:rsidR="006839F3" w:rsidRPr="00372B8C" w:rsidRDefault="006839F3" w:rsidP="00684ED3">
            <w:pPr>
              <w:jc w:val="both"/>
              <w:rPr>
                <w:rFonts w:ascii="標楷體" w:eastAsia="標楷體" w:hAnsi="標楷體"/>
              </w:rPr>
            </w:pPr>
          </w:p>
        </w:tc>
        <w:tc>
          <w:tcPr>
            <w:tcW w:w="1202" w:type="pct"/>
            <w:vMerge/>
          </w:tcPr>
          <w:p w14:paraId="6CD423E1" w14:textId="77777777" w:rsidR="006839F3" w:rsidRPr="00372B8C" w:rsidRDefault="006839F3" w:rsidP="00684ED3">
            <w:pPr>
              <w:jc w:val="both"/>
              <w:rPr>
                <w:rFonts w:ascii="標楷體" w:eastAsia="標楷體" w:hAnsi="標楷體"/>
              </w:rPr>
            </w:pPr>
          </w:p>
        </w:tc>
      </w:tr>
      <w:tr w:rsidR="006839F3" w:rsidRPr="00372B8C" w14:paraId="34469782" w14:textId="77777777" w:rsidTr="006839F3">
        <w:trPr>
          <w:jc w:val="center"/>
        </w:trPr>
        <w:tc>
          <w:tcPr>
            <w:tcW w:w="696" w:type="pct"/>
          </w:tcPr>
          <w:p w14:paraId="182160A5"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數學</w:t>
            </w:r>
          </w:p>
        </w:tc>
        <w:tc>
          <w:tcPr>
            <w:tcW w:w="605" w:type="pct"/>
          </w:tcPr>
          <w:p w14:paraId="53855908"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0</w:t>
            </w:r>
          </w:p>
        </w:tc>
        <w:tc>
          <w:tcPr>
            <w:tcW w:w="648" w:type="pct"/>
          </w:tcPr>
          <w:p w14:paraId="3DB55F7F"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4</w:t>
            </w:r>
          </w:p>
        </w:tc>
        <w:tc>
          <w:tcPr>
            <w:tcW w:w="971" w:type="pct"/>
            <w:vMerge/>
          </w:tcPr>
          <w:p w14:paraId="721D71F0" w14:textId="77777777" w:rsidR="006839F3" w:rsidRPr="00372B8C" w:rsidRDefault="006839F3" w:rsidP="00684ED3">
            <w:pPr>
              <w:jc w:val="both"/>
              <w:rPr>
                <w:rFonts w:ascii="標楷體" w:eastAsia="標楷體" w:hAnsi="標楷體"/>
              </w:rPr>
            </w:pPr>
          </w:p>
        </w:tc>
        <w:tc>
          <w:tcPr>
            <w:tcW w:w="878" w:type="pct"/>
            <w:vMerge/>
          </w:tcPr>
          <w:p w14:paraId="6EA8E61E" w14:textId="77777777" w:rsidR="006839F3" w:rsidRPr="00372B8C" w:rsidRDefault="006839F3" w:rsidP="00684ED3">
            <w:pPr>
              <w:jc w:val="both"/>
              <w:rPr>
                <w:rFonts w:ascii="標楷體" w:eastAsia="標楷體" w:hAnsi="標楷體"/>
              </w:rPr>
            </w:pPr>
          </w:p>
        </w:tc>
        <w:tc>
          <w:tcPr>
            <w:tcW w:w="1202" w:type="pct"/>
            <w:vMerge/>
          </w:tcPr>
          <w:p w14:paraId="6090F652" w14:textId="77777777" w:rsidR="006839F3" w:rsidRPr="00372B8C" w:rsidRDefault="006839F3" w:rsidP="00684ED3">
            <w:pPr>
              <w:jc w:val="both"/>
              <w:rPr>
                <w:rFonts w:ascii="標楷體" w:eastAsia="標楷體" w:hAnsi="標楷體"/>
              </w:rPr>
            </w:pPr>
          </w:p>
        </w:tc>
      </w:tr>
      <w:tr w:rsidR="006839F3" w:rsidRPr="00372B8C" w14:paraId="1D1ABC29" w14:textId="77777777" w:rsidTr="006839F3">
        <w:trPr>
          <w:jc w:val="center"/>
        </w:trPr>
        <w:tc>
          <w:tcPr>
            <w:tcW w:w="696" w:type="pct"/>
          </w:tcPr>
          <w:p w14:paraId="132F2966"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社會</w:t>
            </w:r>
          </w:p>
        </w:tc>
        <w:tc>
          <w:tcPr>
            <w:tcW w:w="605" w:type="pct"/>
          </w:tcPr>
          <w:p w14:paraId="1353F95C"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0</w:t>
            </w:r>
          </w:p>
        </w:tc>
        <w:tc>
          <w:tcPr>
            <w:tcW w:w="648" w:type="pct"/>
          </w:tcPr>
          <w:p w14:paraId="179206F5"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3</w:t>
            </w:r>
          </w:p>
        </w:tc>
        <w:tc>
          <w:tcPr>
            <w:tcW w:w="971" w:type="pct"/>
            <w:vMerge/>
          </w:tcPr>
          <w:p w14:paraId="582191E3" w14:textId="77777777" w:rsidR="006839F3" w:rsidRPr="00372B8C" w:rsidRDefault="006839F3" w:rsidP="00684ED3">
            <w:pPr>
              <w:jc w:val="both"/>
              <w:rPr>
                <w:rFonts w:ascii="標楷體" w:eastAsia="標楷體" w:hAnsi="標楷體"/>
              </w:rPr>
            </w:pPr>
          </w:p>
        </w:tc>
        <w:tc>
          <w:tcPr>
            <w:tcW w:w="878" w:type="pct"/>
            <w:vMerge/>
          </w:tcPr>
          <w:p w14:paraId="1AE683BD" w14:textId="77777777" w:rsidR="006839F3" w:rsidRPr="00372B8C" w:rsidRDefault="006839F3" w:rsidP="00684ED3">
            <w:pPr>
              <w:jc w:val="both"/>
              <w:rPr>
                <w:rFonts w:ascii="標楷體" w:eastAsia="標楷體" w:hAnsi="標楷體"/>
              </w:rPr>
            </w:pPr>
          </w:p>
        </w:tc>
        <w:tc>
          <w:tcPr>
            <w:tcW w:w="1202" w:type="pct"/>
            <w:vMerge/>
          </w:tcPr>
          <w:p w14:paraId="1858AE13" w14:textId="77777777" w:rsidR="006839F3" w:rsidRPr="00372B8C" w:rsidRDefault="006839F3" w:rsidP="00684ED3">
            <w:pPr>
              <w:jc w:val="both"/>
              <w:rPr>
                <w:rFonts w:ascii="標楷體" w:eastAsia="標楷體" w:hAnsi="標楷體"/>
              </w:rPr>
            </w:pPr>
          </w:p>
        </w:tc>
      </w:tr>
      <w:tr w:rsidR="006839F3" w:rsidRPr="00372B8C" w14:paraId="6288FDBE" w14:textId="77777777" w:rsidTr="006839F3">
        <w:trPr>
          <w:jc w:val="center"/>
        </w:trPr>
        <w:tc>
          <w:tcPr>
            <w:tcW w:w="696" w:type="pct"/>
            <w:tcBorders>
              <w:bottom w:val="single" w:sz="4" w:space="0" w:color="auto"/>
            </w:tcBorders>
          </w:tcPr>
          <w:p w14:paraId="25B13FA5"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自然</w:t>
            </w:r>
          </w:p>
        </w:tc>
        <w:tc>
          <w:tcPr>
            <w:tcW w:w="605" w:type="pct"/>
            <w:tcBorders>
              <w:bottom w:val="single" w:sz="4" w:space="0" w:color="auto"/>
            </w:tcBorders>
          </w:tcPr>
          <w:p w14:paraId="1BE3731D"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0</w:t>
            </w:r>
          </w:p>
        </w:tc>
        <w:tc>
          <w:tcPr>
            <w:tcW w:w="648" w:type="pct"/>
            <w:tcBorders>
              <w:bottom w:val="single" w:sz="4" w:space="0" w:color="auto"/>
            </w:tcBorders>
          </w:tcPr>
          <w:p w14:paraId="7FC3CEA9"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3</w:t>
            </w:r>
          </w:p>
        </w:tc>
        <w:tc>
          <w:tcPr>
            <w:tcW w:w="971" w:type="pct"/>
            <w:vMerge/>
          </w:tcPr>
          <w:p w14:paraId="15DC3344" w14:textId="77777777" w:rsidR="006839F3" w:rsidRPr="00372B8C" w:rsidRDefault="006839F3" w:rsidP="00684ED3">
            <w:pPr>
              <w:jc w:val="both"/>
              <w:rPr>
                <w:rFonts w:ascii="標楷體" w:eastAsia="標楷體" w:hAnsi="標楷體"/>
              </w:rPr>
            </w:pPr>
          </w:p>
        </w:tc>
        <w:tc>
          <w:tcPr>
            <w:tcW w:w="878" w:type="pct"/>
            <w:vMerge/>
          </w:tcPr>
          <w:p w14:paraId="3BA77392" w14:textId="77777777" w:rsidR="006839F3" w:rsidRPr="00372B8C" w:rsidRDefault="006839F3" w:rsidP="00684ED3">
            <w:pPr>
              <w:jc w:val="both"/>
              <w:rPr>
                <w:rFonts w:ascii="標楷體" w:eastAsia="標楷體" w:hAnsi="標楷體"/>
              </w:rPr>
            </w:pPr>
          </w:p>
        </w:tc>
        <w:tc>
          <w:tcPr>
            <w:tcW w:w="1202" w:type="pct"/>
            <w:vMerge/>
          </w:tcPr>
          <w:p w14:paraId="220986E7" w14:textId="77777777" w:rsidR="006839F3" w:rsidRPr="00372B8C" w:rsidRDefault="006839F3" w:rsidP="00684ED3">
            <w:pPr>
              <w:jc w:val="both"/>
              <w:rPr>
                <w:rFonts w:ascii="標楷體" w:eastAsia="標楷體" w:hAnsi="標楷體"/>
              </w:rPr>
            </w:pPr>
          </w:p>
        </w:tc>
      </w:tr>
      <w:tr w:rsidR="006839F3" w:rsidRPr="00372B8C" w14:paraId="22246F63" w14:textId="77777777" w:rsidTr="006839F3">
        <w:trPr>
          <w:jc w:val="center"/>
        </w:trPr>
        <w:tc>
          <w:tcPr>
            <w:tcW w:w="696" w:type="pct"/>
          </w:tcPr>
          <w:p w14:paraId="3C7B5A35"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資訊科技</w:t>
            </w:r>
          </w:p>
        </w:tc>
        <w:tc>
          <w:tcPr>
            <w:tcW w:w="605" w:type="pct"/>
          </w:tcPr>
          <w:p w14:paraId="63408A94"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0</w:t>
            </w:r>
          </w:p>
        </w:tc>
        <w:tc>
          <w:tcPr>
            <w:tcW w:w="648" w:type="pct"/>
          </w:tcPr>
          <w:p w14:paraId="3E113C1D"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2</w:t>
            </w:r>
          </w:p>
        </w:tc>
        <w:tc>
          <w:tcPr>
            <w:tcW w:w="971" w:type="pct"/>
            <w:vMerge/>
          </w:tcPr>
          <w:p w14:paraId="363BF10A" w14:textId="77777777" w:rsidR="006839F3" w:rsidRPr="00372B8C" w:rsidRDefault="006839F3" w:rsidP="00684ED3">
            <w:pPr>
              <w:jc w:val="both"/>
              <w:rPr>
                <w:rFonts w:ascii="標楷體" w:eastAsia="標楷體" w:hAnsi="標楷體"/>
              </w:rPr>
            </w:pPr>
          </w:p>
        </w:tc>
        <w:tc>
          <w:tcPr>
            <w:tcW w:w="878" w:type="pct"/>
            <w:vMerge/>
          </w:tcPr>
          <w:p w14:paraId="349AD191" w14:textId="77777777" w:rsidR="006839F3" w:rsidRPr="00372B8C" w:rsidRDefault="006839F3" w:rsidP="00684ED3">
            <w:pPr>
              <w:jc w:val="both"/>
              <w:rPr>
                <w:rFonts w:ascii="標楷體" w:eastAsia="標楷體" w:hAnsi="標楷體"/>
              </w:rPr>
            </w:pPr>
          </w:p>
        </w:tc>
        <w:tc>
          <w:tcPr>
            <w:tcW w:w="1202" w:type="pct"/>
            <w:vMerge/>
          </w:tcPr>
          <w:p w14:paraId="326685B6" w14:textId="77777777" w:rsidR="006839F3" w:rsidRPr="00372B8C" w:rsidRDefault="006839F3" w:rsidP="00684ED3">
            <w:pPr>
              <w:jc w:val="both"/>
              <w:rPr>
                <w:rFonts w:ascii="標楷體" w:eastAsia="標楷體" w:hAnsi="標楷體"/>
              </w:rPr>
            </w:pPr>
          </w:p>
        </w:tc>
      </w:tr>
      <w:tr w:rsidR="006839F3" w:rsidRPr="00372B8C" w14:paraId="74FFDD1E" w14:textId="77777777" w:rsidTr="006839F3">
        <w:trPr>
          <w:jc w:val="center"/>
        </w:trPr>
        <w:tc>
          <w:tcPr>
            <w:tcW w:w="696" w:type="pct"/>
          </w:tcPr>
          <w:p w14:paraId="6AD1DB64" w14:textId="77777777" w:rsidR="006839F3" w:rsidRPr="00372B8C" w:rsidRDefault="006839F3" w:rsidP="00684ED3">
            <w:pPr>
              <w:jc w:val="center"/>
              <w:rPr>
                <w:rFonts w:ascii="標楷體" w:eastAsia="標楷體" w:hAnsi="標楷體"/>
              </w:rPr>
            </w:pPr>
            <w:r>
              <w:rPr>
                <w:rFonts w:ascii="標楷體" w:eastAsia="標楷體" w:hAnsi="標楷體" w:hint="eastAsia"/>
              </w:rPr>
              <w:t>藝術</w:t>
            </w:r>
            <w:r w:rsidRPr="00372B8C">
              <w:rPr>
                <w:rFonts w:ascii="標楷體" w:eastAsia="標楷體" w:hAnsi="標楷體" w:hint="eastAsia"/>
              </w:rPr>
              <w:t>領域</w:t>
            </w:r>
          </w:p>
        </w:tc>
        <w:tc>
          <w:tcPr>
            <w:tcW w:w="605" w:type="pct"/>
          </w:tcPr>
          <w:p w14:paraId="0FDA6E89"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0</w:t>
            </w:r>
          </w:p>
        </w:tc>
        <w:tc>
          <w:tcPr>
            <w:tcW w:w="648" w:type="pct"/>
          </w:tcPr>
          <w:p w14:paraId="49CF4420"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3</w:t>
            </w:r>
          </w:p>
        </w:tc>
        <w:tc>
          <w:tcPr>
            <w:tcW w:w="971" w:type="pct"/>
            <w:vMerge/>
          </w:tcPr>
          <w:p w14:paraId="2F756EF8" w14:textId="77777777" w:rsidR="006839F3" w:rsidRPr="00372B8C" w:rsidRDefault="006839F3" w:rsidP="00684ED3">
            <w:pPr>
              <w:jc w:val="both"/>
              <w:rPr>
                <w:rFonts w:ascii="標楷體" w:eastAsia="標楷體" w:hAnsi="標楷體"/>
              </w:rPr>
            </w:pPr>
          </w:p>
        </w:tc>
        <w:tc>
          <w:tcPr>
            <w:tcW w:w="878" w:type="pct"/>
            <w:vMerge/>
          </w:tcPr>
          <w:p w14:paraId="472EF6C9" w14:textId="77777777" w:rsidR="006839F3" w:rsidRPr="00372B8C" w:rsidRDefault="006839F3" w:rsidP="00684ED3">
            <w:pPr>
              <w:jc w:val="both"/>
              <w:rPr>
                <w:rFonts w:ascii="標楷體" w:eastAsia="標楷體" w:hAnsi="標楷體"/>
              </w:rPr>
            </w:pPr>
          </w:p>
        </w:tc>
        <w:tc>
          <w:tcPr>
            <w:tcW w:w="1202" w:type="pct"/>
            <w:vMerge/>
          </w:tcPr>
          <w:p w14:paraId="6FBE5CED" w14:textId="77777777" w:rsidR="006839F3" w:rsidRPr="00372B8C" w:rsidRDefault="006839F3" w:rsidP="00684ED3">
            <w:pPr>
              <w:jc w:val="both"/>
              <w:rPr>
                <w:rFonts w:ascii="標楷體" w:eastAsia="標楷體" w:hAnsi="標楷體"/>
              </w:rPr>
            </w:pPr>
          </w:p>
        </w:tc>
      </w:tr>
      <w:tr w:rsidR="006839F3" w:rsidRPr="00372B8C" w14:paraId="1D64BD79" w14:textId="77777777" w:rsidTr="006839F3">
        <w:trPr>
          <w:jc w:val="center"/>
        </w:trPr>
        <w:tc>
          <w:tcPr>
            <w:tcW w:w="696" w:type="pct"/>
          </w:tcPr>
          <w:p w14:paraId="16D2ACD4"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健體領域</w:t>
            </w:r>
          </w:p>
        </w:tc>
        <w:tc>
          <w:tcPr>
            <w:tcW w:w="605" w:type="pct"/>
          </w:tcPr>
          <w:p w14:paraId="2B3D0E45"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0</w:t>
            </w:r>
          </w:p>
        </w:tc>
        <w:tc>
          <w:tcPr>
            <w:tcW w:w="648" w:type="pct"/>
          </w:tcPr>
          <w:p w14:paraId="60592AF5"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3</w:t>
            </w:r>
          </w:p>
        </w:tc>
        <w:tc>
          <w:tcPr>
            <w:tcW w:w="971" w:type="pct"/>
            <w:vMerge/>
          </w:tcPr>
          <w:p w14:paraId="57D1D431" w14:textId="77777777" w:rsidR="006839F3" w:rsidRPr="00372B8C" w:rsidRDefault="006839F3" w:rsidP="00684ED3">
            <w:pPr>
              <w:jc w:val="both"/>
              <w:rPr>
                <w:rFonts w:ascii="標楷體" w:eastAsia="標楷體" w:hAnsi="標楷體"/>
              </w:rPr>
            </w:pPr>
          </w:p>
        </w:tc>
        <w:tc>
          <w:tcPr>
            <w:tcW w:w="878" w:type="pct"/>
            <w:vMerge/>
          </w:tcPr>
          <w:p w14:paraId="27C637D1" w14:textId="77777777" w:rsidR="006839F3" w:rsidRPr="00372B8C" w:rsidRDefault="006839F3" w:rsidP="00684ED3">
            <w:pPr>
              <w:jc w:val="both"/>
              <w:rPr>
                <w:rFonts w:ascii="標楷體" w:eastAsia="標楷體" w:hAnsi="標楷體"/>
              </w:rPr>
            </w:pPr>
          </w:p>
        </w:tc>
        <w:tc>
          <w:tcPr>
            <w:tcW w:w="1202" w:type="pct"/>
            <w:vMerge/>
          </w:tcPr>
          <w:p w14:paraId="7A58027F" w14:textId="77777777" w:rsidR="006839F3" w:rsidRPr="00372B8C" w:rsidRDefault="006839F3" w:rsidP="00684ED3">
            <w:pPr>
              <w:jc w:val="both"/>
              <w:rPr>
                <w:rFonts w:ascii="標楷體" w:eastAsia="標楷體" w:hAnsi="標楷體"/>
              </w:rPr>
            </w:pPr>
          </w:p>
        </w:tc>
      </w:tr>
      <w:tr w:rsidR="006839F3" w:rsidRPr="00372B8C" w14:paraId="6027E020" w14:textId="77777777" w:rsidTr="006839F3">
        <w:trPr>
          <w:jc w:val="center"/>
        </w:trPr>
        <w:tc>
          <w:tcPr>
            <w:tcW w:w="696" w:type="pct"/>
          </w:tcPr>
          <w:p w14:paraId="3CC57DD5"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綜合領域</w:t>
            </w:r>
          </w:p>
        </w:tc>
        <w:tc>
          <w:tcPr>
            <w:tcW w:w="605" w:type="pct"/>
          </w:tcPr>
          <w:p w14:paraId="7F793B07"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0</w:t>
            </w:r>
          </w:p>
        </w:tc>
        <w:tc>
          <w:tcPr>
            <w:tcW w:w="648" w:type="pct"/>
          </w:tcPr>
          <w:p w14:paraId="68DA75E6"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3</w:t>
            </w:r>
          </w:p>
        </w:tc>
        <w:tc>
          <w:tcPr>
            <w:tcW w:w="971" w:type="pct"/>
            <w:vMerge/>
          </w:tcPr>
          <w:p w14:paraId="1FE9EA39" w14:textId="77777777" w:rsidR="006839F3" w:rsidRPr="00372B8C" w:rsidRDefault="006839F3" w:rsidP="00684ED3">
            <w:pPr>
              <w:jc w:val="both"/>
              <w:rPr>
                <w:rFonts w:ascii="標楷體" w:eastAsia="標楷體" w:hAnsi="標楷體"/>
              </w:rPr>
            </w:pPr>
          </w:p>
        </w:tc>
        <w:tc>
          <w:tcPr>
            <w:tcW w:w="878" w:type="pct"/>
            <w:vMerge/>
          </w:tcPr>
          <w:p w14:paraId="6BCB553C" w14:textId="77777777" w:rsidR="006839F3" w:rsidRPr="00372B8C" w:rsidRDefault="006839F3" w:rsidP="00684ED3">
            <w:pPr>
              <w:jc w:val="both"/>
              <w:rPr>
                <w:rFonts w:ascii="標楷體" w:eastAsia="標楷體" w:hAnsi="標楷體"/>
              </w:rPr>
            </w:pPr>
          </w:p>
        </w:tc>
        <w:tc>
          <w:tcPr>
            <w:tcW w:w="1202" w:type="pct"/>
            <w:vMerge/>
          </w:tcPr>
          <w:p w14:paraId="7291D867" w14:textId="77777777" w:rsidR="006839F3" w:rsidRPr="00372B8C" w:rsidRDefault="006839F3" w:rsidP="00684ED3">
            <w:pPr>
              <w:jc w:val="both"/>
              <w:rPr>
                <w:rFonts w:ascii="標楷體" w:eastAsia="標楷體" w:hAnsi="標楷體"/>
              </w:rPr>
            </w:pPr>
          </w:p>
        </w:tc>
      </w:tr>
      <w:tr w:rsidR="006839F3" w:rsidRPr="00372B8C" w14:paraId="0A672109" w14:textId="77777777" w:rsidTr="006839F3">
        <w:trPr>
          <w:jc w:val="center"/>
        </w:trPr>
        <w:tc>
          <w:tcPr>
            <w:tcW w:w="696" w:type="pct"/>
            <w:tcBorders>
              <w:bottom w:val="single" w:sz="4" w:space="0" w:color="auto"/>
            </w:tcBorders>
          </w:tcPr>
          <w:p w14:paraId="74CE1D70"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彈性課程</w:t>
            </w:r>
          </w:p>
        </w:tc>
        <w:tc>
          <w:tcPr>
            <w:tcW w:w="605" w:type="pct"/>
            <w:tcBorders>
              <w:bottom w:val="single" w:sz="4" w:space="0" w:color="auto"/>
            </w:tcBorders>
          </w:tcPr>
          <w:p w14:paraId="224C4E85"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0</w:t>
            </w:r>
          </w:p>
        </w:tc>
        <w:tc>
          <w:tcPr>
            <w:tcW w:w="648" w:type="pct"/>
            <w:tcBorders>
              <w:bottom w:val="single" w:sz="4" w:space="0" w:color="auto"/>
            </w:tcBorders>
          </w:tcPr>
          <w:p w14:paraId="646D0F78"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5</w:t>
            </w:r>
          </w:p>
        </w:tc>
        <w:tc>
          <w:tcPr>
            <w:tcW w:w="971" w:type="pct"/>
            <w:vMerge/>
            <w:tcBorders>
              <w:bottom w:val="single" w:sz="4" w:space="0" w:color="auto"/>
            </w:tcBorders>
          </w:tcPr>
          <w:p w14:paraId="46F74F8D" w14:textId="77777777" w:rsidR="006839F3" w:rsidRPr="00372B8C" w:rsidRDefault="006839F3" w:rsidP="00684ED3">
            <w:pPr>
              <w:jc w:val="both"/>
              <w:rPr>
                <w:rFonts w:ascii="標楷體" w:eastAsia="標楷體" w:hAnsi="標楷體"/>
              </w:rPr>
            </w:pPr>
          </w:p>
        </w:tc>
        <w:tc>
          <w:tcPr>
            <w:tcW w:w="878" w:type="pct"/>
            <w:vMerge/>
            <w:tcBorders>
              <w:bottom w:val="single" w:sz="4" w:space="0" w:color="auto"/>
            </w:tcBorders>
          </w:tcPr>
          <w:p w14:paraId="18B3AFB6" w14:textId="77777777" w:rsidR="006839F3" w:rsidRPr="00372B8C" w:rsidRDefault="006839F3" w:rsidP="00684ED3">
            <w:pPr>
              <w:jc w:val="both"/>
              <w:rPr>
                <w:rFonts w:ascii="標楷體" w:eastAsia="標楷體" w:hAnsi="標楷體"/>
              </w:rPr>
            </w:pPr>
          </w:p>
        </w:tc>
        <w:tc>
          <w:tcPr>
            <w:tcW w:w="1202" w:type="pct"/>
            <w:vMerge/>
            <w:tcBorders>
              <w:bottom w:val="single" w:sz="4" w:space="0" w:color="auto"/>
            </w:tcBorders>
          </w:tcPr>
          <w:p w14:paraId="4068AAA4" w14:textId="77777777" w:rsidR="006839F3" w:rsidRPr="00372B8C" w:rsidRDefault="006839F3" w:rsidP="00684ED3">
            <w:pPr>
              <w:jc w:val="both"/>
              <w:rPr>
                <w:rFonts w:ascii="標楷體" w:eastAsia="標楷體" w:hAnsi="標楷體"/>
              </w:rPr>
            </w:pPr>
          </w:p>
        </w:tc>
      </w:tr>
      <w:bookmarkEnd w:id="1"/>
    </w:tbl>
    <w:p w14:paraId="316B0660" w14:textId="77777777" w:rsidR="006839F3" w:rsidRPr="00372B8C" w:rsidRDefault="006839F3" w:rsidP="006839F3">
      <w:pPr>
        <w:ind w:left="480"/>
        <w:jc w:val="both"/>
        <w:rPr>
          <w:rFonts w:ascii="標楷體" w:eastAsia="標楷體" w:hAnsi="標楷體"/>
        </w:rPr>
      </w:pPr>
    </w:p>
    <w:tbl>
      <w:tblPr>
        <w:tblStyle w:val="1"/>
        <w:tblW w:w="5431" w:type="pct"/>
        <w:jc w:val="center"/>
        <w:tblLook w:val="04A0" w:firstRow="1" w:lastRow="0" w:firstColumn="1" w:lastColumn="0" w:noHBand="0" w:noVBand="1"/>
      </w:tblPr>
      <w:tblGrid>
        <w:gridCol w:w="1253"/>
        <w:gridCol w:w="1090"/>
        <w:gridCol w:w="1167"/>
        <w:gridCol w:w="1749"/>
        <w:gridCol w:w="1581"/>
        <w:gridCol w:w="2165"/>
      </w:tblGrid>
      <w:tr w:rsidR="006839F3" w:rsidRPr="00372B8C" w14:paraId="54E48B35" w14:textId="77777777" w:rsidTr="006839F3">
        <w:trPr>
          <w:trHeight w:val="659"/>
          <w:jc w:val="center"/>
        </w:trPr>
        <w:tc>
          <w:tcPr>
            <w:tcW w:w="1949" w:type="pct"/>
            <w:gridSpan w:val="3"/>
            <w:vAlign w:val="center"/>
          </w:tcPr>
          <w:p w14:paraId="71E05BE0" w14:textId="77777777" w:rsidR="006839F3" w:rsidRPr="00372B8C" w:rsidRDefault="006839F3" w:rsidP="00684ED3">
            <w:pPr>
              <w:jc w:val="both"/>
              <w:rPr>
                <w:rFonts w:ascii="標楷體" w:eastAsia="標楷體" w:hAnsi="標楷體"/>
              </w:rPr>
            </w:pPr>
            <w:bookmarkStart w:id="2" w:name="_Hlk36481395"/>
            <w:r w:rsidRPr="00372B8C">
              <w:rPr>
                <w:rFonts w:ascii="標楷體" w:eastAsia="標楷體" w:hAnsi="標楷體" w:hint="eastAsia"/>
              </w:rPr>
              <w:t>年級：八年級</w:t>
            </w:r>
          </w:p>
        </w:tc>
        <w:tc>
          <w:tcPr>
            <w:tcW w:w="3051" w:type="pct"/>
            <w:gridSpan w:val="3"/>
          </w:tcPr>
          <w:p w14:paraId="473199C2" w14:textId="77777777" w:rsidR="006839F3" w:rsidRPr="00372B8C" w:rsidRDefault="006839F3" w:rsidP="00684ED3">
            <w:pPr>
              <w:jc w:val="both"/>
              <w:rPr>
                <w:rFonts w:ascii="標楷體" w:eastAsia="標楷體" w:hAnsi="標楷體"/>
              </w:rPr>
            </w:pPr>
            <w:r w:rsidRPr="00372B8C">
              <w:rPr>
                <w:rFonts w:ascii="標楷體" w:eastAsia="標楷體" w:hAnsi="標楷體" w:hint="eastAsia"/>
              </w:rPr>
              <w:t>每週總上課時數：34+1(週會課)</w:t>
            </w:r>
          </w:p>
        </w:tc>
      </w:tr>
      <w:tr w:rsidR="006839F3" w:rsidRPr="00372B8C" w14:paraId="2A2BF1E7" w14:textId="77777777" w:rsidTr="006839F3">
        <w:trPr>
          <w:trHeight w:val="555"/>
          <w:jc w:val="center"/>
        </w:trPr>
        <w:tc>
          <w:tcPr>
            <w:tcW w:w="696" w:type="pct"/>
            <w:vAlign w:val="center"/>
          </w:tcPr>
          <w:p w14:paraId="5EBD4106"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領域</w:t>
            </w:r>
          </w:p>
        </w:tc>
        <w:tc>
          <w:tcPr>
            <w:tcW w:w="605" w:type="pct"/>
            <w:vAlign w:val="center"/>
          </w:tcPr>
          <w:p w14:paraId="1D747C0B"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實體授課時數</w:t>
            </w:r>
          </w:p>
        </w:tc>
        <w:tc>
          <w:tcPr>
            <w:tcW w:w="648" w:type="pct"/>
            <w:vAlign w:val="center"/>
          </w:tcPr>
          <w:p w14:paraId="18C764F3"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線上授課時數</w:t>
            </w:r>
          </w:p>
        </w:tc>
        <w:tc>
          <w:tcPr>
            <w:tcW w:w="971" w:type="pct"/>
          </w:tcPr>
          <w:p w14:paraId="34788589"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線上授課實施平臺</w:t>
            </w:r>
          </w:p>
        </w:tc>
        <w:tc>
          <w:tcPr>
            <w:tcW w:w="878" w:type="pct"/>
          </w:tcPr>
          <w:p w14:paraId="0EA7A8A5"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線上授課實施方式</w:t>
            </w:r>
          </w:p>
        </w:tc>
        <w:tc>
          <w:tcPr>
            <w:tcW w:w="1202" w:type="pct"/>
          </w:tcPr>
          <w:p w14:paraId="50FD8D8B"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教師因故未能線上授課學生相應補課措施</w:t>
            </w:r>
          </w:p>
        </w:tc>
      </w:tr>
      <w:tr w:rsidR="006839F3" w:rsidRPr="00372B8C" w14:paraId="5D5EBEEE" w14:textId="77777777" w:rsidTr="006839F3">
        <w:trPr>
          <w:jc w:val="center"/>
        </w:trPr>
        <w:tc>
          <w:tcPr>
            <w:tcW w:w="696" w:type="pct"/>
          </w:tcPr>
          <w:p w14:paraId="72EBEDAD"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國語</w:t>
            </w:r>
          </w:p>
        </w:tc>
        <w:tc>
          <w:tcPr>
            <w:tcW w:w="605" w:type="pct"/>
          </w:tcPr>
          <w:p w14:paraId="6009FFFB"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0</w:t>
            </w:r>
          </w:p>
        </w:tc>
        <w:tc>
          <w:tcPr>
            <w:tcW w:w="648" w:type="pct"/>
          </w:tcPr>
          <w:p w14:paraId="7AAE1D04"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5</w:t>
            </w:r>
          </w:p>
        </w:tc>
        <w:tc>
          <w:tcPr>
            <w:tcW w:w="971" w:type="pct"/>
            <w:vMerge w:val="restart"/>
          </w:tcPr>
          <w:p w14:paraId="049C24AF" w14:textId="77777777" w:rsidR="006839F3" w:rsidRPr="00372B8C" w:rsidRDefault="006839F3" w:rsidP="00684ED3">
            <w:pPr>
              <w:jc w:val="both"/>
              <w:rPr>
                <w:rFonts w:ascii="標楷體" w:eastAsia="標楷體" w:hAnsi="標楷體"/>
              </w:rPr>
            </w:pPr>
            <w:r w:rsidRPr="00372B8C">
              <w:rPr>
                <w:rFonts w:ascii="標楷體" w:eastAsia="標楷體" w:hAnsi="標楷體" w:hint="eastAsia"/>
              </w:rPr>
              <w:t>酷課雲、均一、C</w:t>
            </w:r>
            <w:r w:rsidRPr="00372B8C">
              <w:rPr>
                <w:rFonts w:ascii="標楷體" w:eastAsia="標楷體" w:hAnsi="標楷體"/>
              </w:rPr>
              <w:t>ool English</w:t>
            </w:r>
            <w:r w:rsidRPr="00372B8C">
              <w:rPr>
                <w:rFonts w:ascii="標楷體" w:eastAsia="標楷體" w:hAnsi="標楷體" w:hint="eastAsia"/>
              </w:rPr>
              <w:t>、</w:t>
            </w:r>
          </w:p>
          <w:p w14:paraId="7537F55C" w14:textId="6DDDF0D7" w:rsidR="006839F3" w:rsidRPr="00372B8C" w:rsidRDefault="006839F3" w:rsidP="00684ED3">
            <w:pPr>
              <w:jc w:val="both"/>
              <w:rPr>
                <w:rFonts w:ascii="標楷體" w:eastAsia="標楷體" w:hAnsi="標楷體"/>
              </w:rPr>
            </w:pPr>
            <w:r w:rsidRPr="00372B8C">
              <w:rPr>
                <w:rFonts w:ascii="標楷體" w:eastAsia="標楷體" w:hAnsi="標楷體"/>
              </w:rPr>
              <w:t>GOOGLE MEET</w:t>
            </w:r>
            <w:r w:rsidR="008453F4">
              <w:rPr>
                <w:rFonts w:ascii="標楷體" w:eastAsia="標楷體" w:hAnsi="標楷體" w:hint="eastAsia"/>
              </w:rPr>
              <w:t>直播</w:t>
            </w:r>
            <w:r w:rsidRPr="00372B8C">
              <w:rPr>
                <w:rFonts w:ascii="標楷體" w:eastAsia="標楷體" w:hAnsi="標楷體" w:hint="eastAsia"/>
              </w:rPr>
              <w:t>教學、GOOGLE CLASSROOM等。</w:t>
            </w:r>
          </w:p>
        </w:tc>
        <w:tc>
          <w:tcPr>
            <w:tcW w:w="878" w:type="pct"/>
            <w:vMerge w:val="restart"/>
          </w:tcPr>
          <w:p w14:paraId="7ECCB591" w14:textId="77777777" w:rsidR="006839F3" w:rsidRPr="00372B8C" w:rsidRDefault="006839F3" w:rsidP="00684ED3">
            <w:pPr>
              <w:jc w:val="both"/>
              <w:rPr>
                <w:rFonts w:ascii="標楷體" w:eastAsia="標楷體" w:hAnsi="標楷體"/>
              </w:rPr>
            </w:pPr>
            <w:r w:rsidRPr="00372B8C">
              <w:rPr>
                <w:rFonts w:ascii="標楷體" w:eastAsia="標楷體" w:hAnsi="標楷體" w:hint="eastAsia"/>
              </w:rPr>
              <w:t>作業任務派發、教學影片、線上學習單、線上施測、同步以及非同步教學、班級會議討論。</w:t>
            </w:r>
          </w:p>
        </w:tc>
        <w:tc>
          <w:tcPr>
            <w:tcW w:w="1202" w:type="pct"/>
            <w:vMerge w:val="restart"/>
          </w:tcPr>
          <w:p w14:paraId="0E5E724A" w14:textId="77777777" w:rsidR="006839F3" w:rsidRPr="00372B8C" w:rsidRDefault="006839F3" w:rsidP="00684ED3">
            <w:pPr>
              <w:jc w:val="both"/>
              <w:rPr>
                <w:rFonts w:ascii="標楷體" w:eastAsia="標楷體" w:hAnsi="標楷體"/>
              </w:rPr>
            </w:pPr>
            <w:r w:rsidRPr="00372B8C">
              <w:rPr>
                <w:rFonts w:ascii="標楷體" w:eastAsia="標楷體" w:hAnsi="標楷體" w:hint="eastAsia"/>
              </w:rPr>
              <w:t>1.導師加強家長協助、督促學生線上課宣導。</w:t>
            </w:r>
          </w:p>
          <w:p w14:paraId="5853490A" w14:textId="77777777" w:rsidR="006839F3" w:rsidRPr="00372B8C" w:rsidRDefault="006839F3" w:rsidP="00684ED3">
            <w:pPr>
              <w:jc w:val="both"/>
              <w:rPr>
                <w:rFonts w:ascii="標楷體" w:eastAsia="標楷體" w:hAnsi="標楷體"/>
              </w:rPr>
            </w:pPr>
            <w:r w:rsidRPr="00372B8C">
              <w:rPr>
                <w:rFonts w:ascii="標楷體" w:eastAsia="標楷體" w:hAnsi="標楷體" w:hint="eastAsia"/>
              </w:rPr>
              <w:t>2.學校提供載具給有需要的學生。</w:t>
            </w:r>
          </w:p>
          <w:p w14:paraId="0E25DB67" w14:textId="77777777" w:rsidR="006839F3" w:rsidRPr="00372B8C" w:rsidRDefault="006839F3" w:rsidP="00684ED3">
            <w:pPr>
              <w:jc w:val="both"/>
              <w:rPr>
                <w:rFonts w:ascii="標楷體" w:eastAsia="標楷體" w:hAnsi="標楷體"/>
              </w:rPr>
            </w:pPr>
            <w:r w:rsidRPr="00372B8C">
              <w:rPr>
                <w:rFonts w:ascii="標楷體" w:eastAsia="標楷體" w:hAnsi="標楷體" w:hint="eastAsia"/>
              </w:rPr>
              <w:t>3.復課後，利用課餘時間進行實體或線上補救教學。</w:t>
            </w:r>
          </w:p>
        </w:tc>
      </w:tr>
      <w:tr w:rsidR="006839F3" w:rsidRPr="00372B8C" w14:paraId="5FC1F8CF" w14:textId="77777777" w:rsidTr="006839F3">
        <w:trPr>
          <w:jc w:val="center"/>
        </w:trPr>
        <w:tc>
          <w:tcPr>
            <w:tcW w:w="696" w:type="pct"/>
          </w:tcPr>
          <w:p w14:paraId="16CF995D"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英語文</w:t>
            </w:r>
          </w:p>
        </w:tc>
        <w:tc>
          <w:tcPr>
            <w:tcW w:w="605" w:type="pct"/>
          </w:tcPr>
          <w:p w14:paraId="353B43A7"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0</w:t>
            </w:r>
          </w:p>
        </w:tc>
        <w:tc>
          <w:tcPr>
            <w:tcW w:w="648" w:type="pct"/>
          </w:tcPr>
          <w:p w14:paraId="3D9F205B"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3</w:t>
            </w:r>
          </w:p>
        </w:tc>
        <w:tc>
          <w:tcPr>
            <w:tcW w:w="971" w:type="pct"/>
            <w:vMerge/>
          </w:tcPr>
          <w:p w14:paraId="1CA90FDD" w14:textId="77777777" w:rsidR="006839F3" w:rsidRPr="00372B8C" w:rsidRDefault="006839F3" w:rsidP="00684ED3">
            <w:pPr>
              <w:jc w:val="both"/>
              <w:rPr>
                <w:rFonts w:ascii="標楷體" w:eastAsia="標楷體" w:hAnsi="標楷體"/>
              </w:rPr>
            </w:pPr>
          </w:p>
        </w:tc>
        <w:tc>
          <w:tcPr>
            <w:tcW w:w="878" w:type="pct"/>
            <w:vMerge/>
          </w:tcPr>
          <w:p w14:paraId="1CD24BBB" w14:textId="77777777" w:rsidR="006839F3" w:rsidRPr="00372B8C" w:rsidRDefault="006839F3" w:rsidP="00684ED3">
            <w:pPr>
              <w:jc w:val="both"/>
              <w:rPr>
                <w:rFonts w:ascii="標楷體" w:eastAsia="標楷體" w:hAnsi="標楷體"/>
              </w:rPr>
            </w:pPr>
          </w:p>
        </w:tc>
        <w:tc>
          <w:tcPr>
            <w:tcW w:w="1202" w:type="pct"/>
            <w:vMerge/>
          </w:tcPr>
          <w:p w14:paraId="4AB0127C" w14:textId="77777777" w:rsidR="006839F3" w:rsidRPr="00372B8C" w:rsidRDefault="006839F3" w:rsidP="00684ED3">
            <w:pPr>
              <w:jc w:val="both"/>
              <w:rPr>
                <w:rFonts w:ascii="標楷體" w:eastAsia="標楷體" w:hAnsi="標楷體"/>
              </w:rPr>
            </w:pPr>
          </w:p>
        </w:tc>
      </w:tr>
      <w:tr w:rsidR="006839F3" w:rsidRPr="00372B8C" w14:paraId="18D6C09B" w14:textId="77777777" w:rsidTr="006839F3">
        <w:trPr>
          <w:jc w:val="center"/>
        </w:trPr>
        <w:tc>
          <w:tcPr>
            <w:tcW w:w="696" w:type="pct"/>
          </w:tcPr>
          <w:p w14:paraId="2F730E44"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數學</w:t>
            </w:r>
          </w:p>
        </w:tc>
        <w:tc>
          <w:tcPr>
            <w:tcW w:w="605" w:type="pct"/>
          </w:tcPr>
          <w:p w14:paraId="6BF72436"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0</w:t>
            </w:r>
          </w:p>
        </w:tc>
        <w:tc>
          <w:tcPr>
            <w:tcW w:w="648" w:type="pct"/>
          </w:tcPr>
          <w:p w14:paraId="03351FD6"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4</w:t>
            </w:r>
          </w:p>
        </w:tc>
        <w:tc>
          <w:tcPr>
            <w:tcW w:w="971" w:type="pct"/>
            <w:vMerge/>
          </w:tcPr>
          <w:p w14:paraId="2812FDBB" w14:textId="77777777" w:rsidR="006839F3" w:rsidRPr="00372B8C" w:rsidRDefault="006839F3" w:rsidP="00684ED3">
            <w:pPr>
              <w:jc w:val="both"/>
              <w:rPr>
                <w:rFonts w:ascii="標楷體" w:eastAsia="標楷體" w:hAnsi="標楷體"/>
              </w:rPr>
            </w:pPr>
          </w:p>
        </w:tc>
        <w:tc>
          <w:tcPr>
            <w:tcW w:w="878" w:type="pct"/>
            <w:vMerge/>
          </w:tcPr>
          <w:p w14:paraId="7B9CB01F" w14:textId="77777777" w:rsidR="006839F3" w:rsidRPr="00372B8C" w:rsidRDefault="006839F3" w:rsidP="00684ED3">
            <w:pPr>
              <w:jc w:val="both"/>
              <w:rPr>
                <w:rFonts w:ascii="標楷體" w:eastAsia="標楷體" w:hAnsi="標楷體"/>
              </w:rPr>
            </w:pPr>
          </w:p>
        </w:tc>
        <w:tc>
          <w:tcPr>
            <w:tcW w:w="1202" w:type="pct"/>
            <w:vMerge/>
          </w:tcPr>
          <w:p w14:paraId="451D8727" w14:textId="77777777" w:rsidR="006839F3" w:rsidRPr="00372B8C" w:rsidRDefault="006839F3" w:rsidP="00684ED3">
            <w:pPr>
              <w:jc w:val="both"/>
              <w:rPr>
                <w:rFonts w:ascii="標楷體" w:eastAsia="標楷體" w:hAnsi="標楷體"/>
              </w:rPr>
            </w:pPr>
          </w:p>
        </w:tc>
      </w:tr>
      <w:tr w:rsidR="006839F3" w:rsidRPr="00372B8C" w14:paraId="48126011" w14:textId="77777777" w:rsidTr="006839F3">
        <w:trPr>
          <w:jc w:val="center"/>
        </w:trPr>
        <w:tc>
          <w:tcPr>
            <w:tcW w:w="696" w:type="pct"/>
          </w:tcPr>
          <w:p w14:paraId="01A7C132"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社會</w:t>
            </w:r>
          </w:p>
        </w:tc>
        <w:tc>
          <w:tcPr>
            <w:tcW w:w="605" w:type="pct"/>
          </w:tcPr>
          <w:p w14:paraId="1BAB4833"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0</w:t>
            </w:r>
          </w:p>
        </w:tc>
        <w:tc>
          <w:tcPr>
            <w:tcW w:w="648" w:type="pct"/>
          </w:tcPr>
          <w:p w14:paraId="14FD8660"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3</w:t>
            </w:r>
          </w:p>
        </w:tc>
        <w:tc>
          <w:tcPr>
            <w:tcW w:w="971" w:type="pct"/>
            <w:vMerge/>
          </w:tcPr>
          <w:p w14:paraId="5D18D88B" w14:textId="77777777" w:rsidR="006839F3" w:rsidRPr="00372B8C" w:rsidRDefault="006839F3" w:rsidP="00684ED3">
            <w:pPr>
              <w:jc w:val="both"/>
              <w:rPr>
                <w:rFonts w:ascii="標楷體" w:eastAsia="標楷體" w:hAnsi="標楷體"/>
              </w:rPr>
            </w:pPr>
          </w:p>
        </w:tc>
        <w:tc>
          <w:tcPr>
            <w:tcW w:w="878" w:type="pct"/>
            <w:vMerge/>
          </w:tcPr>
          <w:p w14:paraId="1D382F84" w14:textId="77777777" w:rsidR="006839F3" w:rsidRPr="00372B8C" w:rsidRDefault="006839F3" w:rsidP="00684ED3">
            <w:pPr>
              <w:jc w:val="both"/>
              <w:rPr>
                <w:rFonts w:ascii="標楷體" w:eastAsia="標楷體" w:hAnsi="標楷體"/>
              </w:rPr>
            </w:pPr>
          </w:p>
        </w:tc>
        <w:tc>
          <w:tcPr>
            <w:tcW w:w="1202" w:type="pct"/>
            <w:vMerge/>
          </w:tcPr>
          <w:p w14:paraId="0F83A30A" w14:textId="77777777" w:rsidR="006839F3" w:rsidRPr="00372B8C" w:rsidRDefault="006839F3" w:rsidP="00684ED3">
            <w:pPr>
              <w:jc w:val="both"/>
              <w:rPr>
                <w:rFonts w:ascii="標楷體" w:eastAsia="標楷體" w:hAnsi="標楷體"/>
              </w:rPr>
            </w:pPr>
          </w:p>
        </w:tc>
      </w:tr>
      <w:tr w:rsidR="006839F3" w:rsidRPr="00372B8C" w14:paraId="706DFE96" w14:textId="77777777" w:rsidTr="006839F3">
        <w:trPr>
          <w:jc w:val="center"/>
        </w:trPr>
        <w:tc>
          <w:tcPr>
            <w:tcW w:w="696" w:type="pct"/>
            <w:tcBorders>
              <w:bottom w:val="single" w:sz="4" w:space="0" w:color="auto"/>
            </w:tcBorders>
          </w:tcPr>
          <w:p w14:paraId="03FC572D"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自然</w:t>
            </w:r>
          </w:p>
        </w:tc>
        <w:tc>
          <w:tcPr>
            <w:tcW w:w="605" w:type="pct"/>
            <w:tcBorders>
              <w:bottom w:val="single" w:sz="4" w:space="0" w:color="auto"/>
            </w:tcBorders>
          </w:tcPr>
          <w:p w14:paraId="02A91B83"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0</w:t>
            </w:r>
          </w:p>
        </w:tc>
        <w:tc>
          <w:tcPr>
            <w:tcW w:w="648" w:type="pct"/>
            <w:tcBorders>
              <w:bottom w:val="single" w:sz="4" w:space="0" w:color="auto"/>
            </w:tcBorders>
          </w:tcPr>
          <w:p w14:paraId="2C9132FA"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4</w:t>
            </w:r>
          </w:p>
        </w:tc>
        <w:tc>
          <w:tcPr>
            <w:tcW w:w="971" w:type="pct"/>
            <w:vMerge/>
          </w:tcPr>
          <w:p w14:paraId="595D781D" w14:textId="77777777" w:rsidR="006839F3" w:rsidRPr="00372B8C" w:rsidRDefault="006839F3" w:rsidP="00684ED3">
            <w:pPr>
              <w:jc w:val="both"/>
              <w:rPr>
                <w:rFonts w:ascii="標楷體" w:eastAsia="標楷體" w:hAnsi="標楷體"/>
              </w:rPr>
            </w:pPr>
          </w:p>
        </w:tc>
        <w:tc>
          <w:tcPr>
            <w:tcW w:w="878" w:type="pct"/>
            <w:vMerge/>
          </w:tcPr>
          <w:p w14:paraId="71D5D277" w14:textId="77777777" w:rsidR="006839F3" w:rsidRPr="00372B8C" w:rsidRDefault="006839F3" w:rsidP="00684ED3">
            <w:pPr>
              <w:jc w:val="both"/>
              <w:rPr>
                <w:rFonts w:ascii="標楷體" w:eastAsia="標楷體" w:hAnsi="標楷體"/>
              </w:rPr>
            </w:pPr>
          </w:p>
        </w:tc>
        <w:tc>
          <w:tcPr>
            <w:tcW w:w="1202" w:type="pct"/>
            <w:vMerge/>
          </w:tcPr>
          <w:p w14:paraId="32F80895" w14:textId="77777777" w:rsidR="006839F3" w:rsidRPr="00372B8C" w:rsidRDefault="006839F3" w:rsidP="00684ED3">
            <w:pPr>
              <w:jc w:val="both"/>
              <w:rPr>
                <w:rFonts w:ascii="標楷體" w:eastAsia="標楷體" w:hAnsi="標楷體"/>
              </w:rPr>
            </w:pPr>
          </w:p>
        </w:tc>
      </w:tr>
      <w:tr w:rsidR="006839F3" w:rsidRPr="00372B8C" w14:paraId="557148A1" w14:textId="77777777" w:rsidTr="006839F3">
        <w:trPr>
          <w:jc w:val="center"/>
        </w:trPr>
        <w:tc>
          <w:tcPr>
            <w:tcW w:w="696" w:type="pct"/>
          </w:tcPr>
          <w:p w14:paraId="46CCC51D" w14:textId="77777777" w:rsidR="006839F3" w:rsidRPr="00372B8C" w:rsidRDefault="006839F3" w:rsidP="00684ED3">
            <w:pPr>
              <w:jc w:val="center"/>
              <w:rPr>
                <w:rFonts w:ascii="標楷體" w:eastAsia="標楷體" w:hAnsi="標楷體"/>
              </w:rPr>
            </w:pPr>
            <w:r>
              <w:rPr>
                <w:rFonts w:ascii="標楷體" w:eastAsia="標楷體" w:hAnsi="標楷體" w:hint="eastAsia"/>
              </w:rPr>
              <w:t>藝術</w:t>
            </w:r>
            <w:r w:rsidRPr="00372B8C">
              <w:rPr>
                <w:rFonts w:ascii="標楷體" w:eastAsia="標楷體" w:hAnsi="標楷體" w:hint="eastAsia"/>
              </w:rPr>
              <w:t>領域</w:t>
            </w:r>
          </w:p>
        </w:tc>
        <w:tc>
          <w:tcPr>
            <w:tcW w:w="605" w:type="pct"/>
          </w:tcPr>
          <w:p w14:paraId="38B2D6DB"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0</w:t>
            </w:r>
          </w:p>
        </w:tc>
        <w:tc>
          <w:tcPr>
            <w:tcW w:w="648" w:type="pct"/>
          </w:tcPr>
          <w:p w14:paraId="3FE969EC"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3</w:t>
            </w:r>
          </w:p>
        </w:tc>
        <w:tc>
          <w:tcPr>
            <w:tcW w:w="971" w:type="pct"/>
            <w:vMerge/>
          </w:tcPr>
          <w:p w14:paraId="78915ED1" w14:textId="77777777" w:rsidR="006839F3" w:rsidRPr="00372B8C" w:rsidRDefault="006839F3" w:rsidP="00684ED3">
            <w:pPr>
              <w:jc w:val="both"/>
              <w:rPr>
                <w:rFonts w:ascii="標楷體" w:eastAsia="標楷體" w:hAnsi="標楷體"/>
              </w:rPr>
            </w:pPr>
          </w:p>
        </w:tc>
        <w:tc>
          <w:tcPr>
            <w:tcW w:w="878" w:type="pct"/>
            <w:vMerge/>
          </w:tcPr>
          <w:p w14:paraId="7BEF8131" w14:textId="77777777" w:rsidR="006839F3" w:rsidRPr="00372B8C" w:rsidRDefault="006839F3" w:rsidP="00684ED3">
            <w:pPr>
              <w:jc w:val="both"/>
              <w:rPr>
                <w:rFonts w:ascii="標楷體" w:eastAsia="標楷體" w:hAnsi="標楷體"/>
              </w:rPr>
            </w:pPr>
          </w:p>
        </w:tc>
        <w:tc>
          <w:tcPr>
            <w:tcW w:w="1202" w:type="pct"/>
            <w:vMerge/>
          </w:tcPr>
          <w:p w14:paraId="2E3C2C03" w14:textId="77777777" w:rsidR="006839F3" w:rsidRPr="00372B8C" w:rsidRDefault="006839F3" w:rsidP="00684ED3">
            <w:pPr>
              <w:jc w:val="both"/>
              <w:rPr>
                <w:rFonts w:ascii="標楷體" w:eastAsia="標楷體" w:hAnsi="標楷體"/>
              </w:rPr>
            </w:pPr>
          </w:p>
        </w:tc>
      </w:tr>
      <w:tr w:rsidR="006839F3" w:rsidRPr="00372B8C" w14:paraId="411EBEC2" w14:textId="77777777" w:rsidTr="006839F3">
        <w:trPr>
          <w:jc w:val="center"/>
        </w:trPr>
        <w:tc>
          <w:tcPr>
            <w:tcW w:w="696" w:type="pct"/>
          </w:tcPr>
          <w:p w14:paraId="75FC24A6"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健體領域</w:t>
            </w:r>
          </w:p>
        </w:tc>
        <w:tc>
          <w:tcPr>
            <w:tcW w:w="605" w:type="pct"/>
          </w:tcPr>
          <w:p w14:paraId="6516DE2D"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0</w:t>
            </w:r>
          </w:p>
        </w:tc>
        <w:tc>
          <w:tcPr>
            <w:tcW w:w="648" w:type="pct"/>
          </w:tcPr>
          <w:p w14:paraId="39565783"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3</w:t>
            </w:r>
          </w:p>
        </w:tc>
        <w:tc>
          <w:tcPr>
            <w:tcW w:w="971" w:type="pct"/>
            <w:vMerge/>
          </w:tcPr>
          <w:p w14:paraId="40681D66" w14:textId="77777777" w:rsidR="006839F3" w:rsidRPr="00372B8C" w:rsidRDefault="006839F3" w:rsidP="00684ED3">
            <w:pPr>
              <w:jc w:val="both"/>
              <w:rPr>
                <w:rFonts w:ascii="標楷體" w:eastAsia="標楷體" w:hAnsi="標楷體"/>
              </w:rPr>
            </w:pPr>
          </w:p>
        </w:tc>
        <w:tc>
          <w:tcPr>
            <w:tcW w:w="878" w:type="pct"/>
            <w:vMerge/>
          </w:tcPr>
          <w:p w14:paraId="753C9F9A" w14:textId="77777777" w:rsidR="006839F3" w:rsidRPr="00372B8C" w:rsidRDefault="006839F3" w:rsidP="00684ED3">
            <w:pPr>
              <w:jc w:val="both"/>
              <w:rPr>
                <w:rFonts w:ascii="標楷體" w:eastAsia="標楷體" w:hAnsi="標楷體"/>
              </w:rPr>
            </w:pPr>
          </w:p>
        </w:tc>
        <w:tc>
          <w:tcPr>
            <w:tcW w:w="1202" w:type="pct"/>
            <w:vMerge/>
          </w:tcPr>
          <w:p w14:paraId="31C3D713" w14:textId="77777777" w:rsidR="006839F3" w:rsidRPr="00372B8C" w:rsidRDefault="006839F3" w:rsidP="00684ED3">
            <w:pPr>
              <w:jc w:val="both"/>
              <w:rPr>
                <w:rFonts w:ascii="標楷體" w:eastAsia="標楷體" w:hAnsi="標楷體"/>
              </w:rPr>
            </w:pPr>
          </w:p>
        </w:tc>
      </w:tr>
      <w:tr w:rsidR="006839F3" w:rsidRPr="00372B8C" w14:paraId="5BB5975F" w14:textId="77777777" w:rsidTr="006839F3">
        <w:trPr>
          <w:jc w:val="center"/>
        </w:trPr>
        <w:tc>
          <w:tcPr>
            <w:tcW w:w="696" w:type="pct"/>
          </w:tcPr>
          <w:p w14:paraId="5388DD8F"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綜合領域</w:t>
            </w:r>
          </w:p>
        </w:tc>
        <w:tc>
          <w:tcPr>
            <w:tcW w:w="605" w:type="pct"/>
          </w:tcPr>
          <w:p w14:paraId="44A8A2EC"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0</w:t>
            </w:r>
          </w:p>
        </w:tc>
        <w:tc>
          <w:tcPr>
            <w:tcW w:w="648" w:type="pct"/>
          </w:tcPr>
          <w:p w14:paraId="147F07C3"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3</w:t>
            </w:r>
          </w:p>
        </w:tc>
        <w:tc>
          <w:tcPr>
            <w:tcW w:w="971" w:type="pct"/>
            <w:vMerge/>
          </w:tcPr>
          <w:p w14:paraId="68597704" w14:textId="77777777" w:rsidR="006839F3" w:rsidRPr="00372B8C" w:rsidRDefault="006839F3" w:rsidP="00684ED3">
            <w:pPr>
              <w:jc w:val="both"/>
              <w:rPr>
                <w:rFonts w:ascii="標楷體" w:eastAsia="標楷體" w:hAnsi="標楷體"/>
              </w:rPr>
            </w:pPr>
          </w:p>
        </w:tc>
        <w:tc>
          <w:tcPr>
            <w:tcW w:w="878" w:type="pct"/>
            <w:vMerge/>
          </w:tcPr>
          <w:p w14:paraId="4B37B09D" w14:textId="77777777" w:rsidR="006839F3" w:rsidRPr="00372B8C" w:rsidRDefault="006839F3" w:rsidP="00684ED3">
            <w:pPr>
              <w:jc w:val="both"/>
              <w:rPr>
                <w:rFonts w:ascii="標楷體" w:eastAsia="標楷體" w:hAnsi="標楷體"/>
              </w:rPr>
            </w:pPr>
          </w:p>
        </w:tc>
        <w:tc>
          <w:tcPr>
            <w:tcW w:w="1202" w:type="pct"/>
            <w:vMerge/>
          </w:tcPr>
          <w:p w14:paraId="327F60E9" w14:textId="77777777" w:rsidR="006839F3" w:rsidRPr="00372B8C" w:rsidRDefault="006839F3" w:rsidP="00684ED3">
            <w:pPr>
              <w:jc w:val="both"/>
              <w:rPr>
                <w:rFonts w:ascii="標楷體" w:eastAsia="標楷體" w:hAnsi="標楷體"/>
              </w:rPr>
            </w:pPr>
          </w:p>
        </w:tc>
      </w:tr>
      <w:tr w:rsidR="006839F3" w:rsidRPr="00372B8C" w14:paraId="37E499FB" w14:textId="77777777" w:rsidTr="006839F3">
        <w:trPr>
          <w:jc w:val="center"/>
        </w:trPr>
        <w:tc>
          <w:tcPr>
            <w:tcW w:w="696" w:type="pct"/>
            <w:tcBorders>
              <w:bottom w:val="single" w:sz="4" w:space="0" w:color="auto"/>
            </w:tcBorders>
          </w:tcPr>
          <w:p w14:paraId="607CF159"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彈性學習</w:t>
            </w:r>
          </w:p>
        </w:tc>
        <w:tc>
          <w:tcPr>
            <w:tcW w:w="605" w:type="pct"/>
            <w:tcBorders>
              <w:bottom w:val="single" w:sz="4" w:space="0" w:color="auto"/>
            </w:tcBorders>
          </w:tcPr>
          <w:p w14:paraId="3443DB5E"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0</w:t>
            </w:r>
          </w:p>
        </w:tc>
        <w:tc>
          <w:tcPr>
            <w:tcW w:w="648" w:type="pct"/>
            <w:tcBorders>
              <w:bottom w:val="single" w:sz="4" w:space="0" w:color="auto"/>
            </w:tcBorders>
          </w:tcPr>
          <w:p w14:paraId="2A437E8A"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5</w:t>
            </w:r>
          </w:p>
        </w:tc>
        <w:tc>
          <w:tcPr>
            <w:tcW w:w="971" w:type="pct"/>
            <w:vMerge/>
            <w:tcBorders>
              <w:bottom w:val="single" w:sz="4" w:space="0" w:color="auto"/>
            </w:tcBorders>
          </w:tcPr>
          <w:p w14:paraId="7A5A425B" w14:textId="77777777" w:rsidR="006839F3" w:rsidRPr="00372B8C" w:rsidRDefault="006839F3" w:rsidP="00684ED3">
            <w:pPr>
              <w:jc w:val="both"/>
              <w:rPr>
                <w:rFonts w:ascii="標楷體" w:eastAsia="標楷體" w:hAnsi="標楷體"/>
              </w:rPr>
            </w:pPr>
          </w:p>
        </w:tc>
        <w:tc>
          <w:tcPr>
            <w:tcW w:w="878" w:type="pct"/>
            <w:vMerge/>
            <w:tcBorders>
              <w:bottom w:val="single" w:sz="4" w:space="0" w:color="auto"/>
            </w:tcBorders>
          </w:tcPr>
          <w:p w14:paraId="73B08F2C" w14:textId="77777777" w:rsidR="006839F3" w:rsidRPr="00372B8C" w:rsidRDefault="006839F3" w:rsidP="00684ED3">
            <w:pPr>
              <w:jc w:val="both"/>
              <w:rPr>
                <w:rFonts w:ascii="標楷體" w:eastAsia="標楷體" w:hAnsi="標楷體"/>
              </w:rPr>
            </w:pPr>
          </w:p>
        </w:tc>
        <w:tc>
          <w:tcPr>
            <w:tcW w:w="1202" w:type="pct"/>
            <w:vMerge/>
            <w:tcBorders>
              <w:bottom w:val="single" w:sz="4" w:space="0" w:color="auto"/>
            </w:tcBorders>
          </w:tcPr>
          <w:p w14:paraId="57717D66" w14:textId="77777777" w:rsidR="006839F3" w:rsidRPr="00372B8C" w:rsidRDefault="006839F3" w:rsidP="00684ED3">
            <w:pPr>
              <w:jc w:val="both"/>
              <w:rPr>
                <w:rFonts w:ascii="標楷體" w:eastAsia="標楷體" w:hAnsi="標楷體"/>
              </w:rPr>
            </w:pPr>
          </w:p>
        </w:tc>
      </w:tr>
      <w:bookmarkEnd w:id="2"/>
    </w:tbl>
    <w:p w14:paraId="57F4098D" w14:textId="77777777" w:rsidR="006839F3" w:rsidRPr="00372B8C" w:rsidRDefault="006839F3" w:rsidP="006839F3">
      <w:pPr>
        <w:ind w:left="480"/>
        <w:jc w:val="both"/>
        <w:rPr>
          <w:rFonts w:ascii="標楷體" w:eastAsia="標楷體" w:hAnsi="標楷體"/>
        </w:rPr>
      </w:pPr>
    </w:p>
    <w:tbl>
      <w:tblPr>
        <w:tblStyle w:val="1"/>
        <w:tblW w:w="5431" w:type="pct"/>
        <w:jc w:val="center"/>
        <w:tblLook w:val="04A0" w:firstRow="1" w:lastRow="0" w:firstColumn="1" w:lastColumn="0" w:noHBand="0" w:noVBand="1"/>
      </w:tblPr>
      <w:tblGrid>
        <w:gridCol w:w="1253"/>
        <w:gridCol w:w="1090"/>
        <w:gridCol w:w="1167"/>
        <w:gridCol w:w="1749"/>
        <w:gridCol w:w="1581"/>
        <w:gridCol w:w="2165"/>
      </w:tblGrid>
      <w:tr w:rsidR="006839F3" w:rsidRPr="00372B8C" w14:paraId="7B71D106" w14:textId="77777777" w:rsidTr="006839F3">
        <w:trPr>
          <w:trHeight w:val="659"/>
          <w:jc w:val="center"/>
        </w:trPr>
        <w:tc>
          <w:tcPr>
            <w:tcW w:w="1949" w:type="pct"/>
            <w:gridSpan w:val="3"/>
            <w:vAlign w:val="center"/>
          </w:tcPr>
          <w:p w14:paraId="481F381E" w14:textId="77777777" w:rsidR="006839F3" w:rsidRPr="00372B8C" w:rsidRDefault="006839F3" w:rsidP="00684ED3">
            <w:pPr>
              <w:jc w:val="both"/>
              <w:rPr>
                <w:rFonts w:ascii="標楷體" w:eastAsia="標楷體" w:hAnsi="標楷體"/>
              </w:rPr>
            </w:pPr>
            <w:r w:rsidRPr="00372B8C">
              <w:rPr>
                <w:rFonts w:ascii="標楷體" w:eastAsia="標楷體" w:hAnsi="標楷體" w:hint="eastAsia"/>
              </w:rPr>
              <w:t>年級：九年級</w:t>
            </w:r>
          </w:p>
        </w:tc>
        <w:tc>
          <w:tcPr>
            <w:tcW w:w="3051" w:type="pct"/>
            <w:gridSpan w:val="3"/>
          </w:tcPr>
          <w:p w14:paraId="70B8C531" w14:textId="77777777" w:rsidR="006839F3" w:rsidRPr="00372B8C" w:rsidRDefault="006839F3" w:rsidP="00684ED3">
            <w:pPr>
              <w:jc w:val="both"/>
              <w:rPr>
                <w:rFonts w:ascii="標楷體" w:eastAsia="標楷體" w:hAnsi="標楷體"/>
              </w:rPr>
            </w:pPr>
            <w:r w:rsidRPr="00372B8C">
              <w:rPr>
                <w:rFonts w:ascii="標楷體" w:eastAsia="標楷體" w:hAnsi="標楷體" w:hint="eastAsia"/>
              </w:rPr>
              <w:t>每週總上課時數：34+1(週會課)</w:t>
            </w:r>
          </w:p>
        </w:tc>
      </w:tr>
      <w:tr w:rsidR="006839F3" w:rsidRPr="00372B8C" w14:paraId="3A92753B" w14:textId="77777777" w:rsidTr="006839F3">
        <w:trPr>
          <w:trHeight w:val="555"/>
          <w:jc w:val="center"/>
        </w:trPr>
        <w:tc>
          <w:tcPr>
            <w:tcW w:w="696" w:type="pct"/>
            <w:vAlign w:val="center"/>
          </w:tcPr>
          <w:p w14:paraId="586CC67E"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領域</w:t>
            </w:r>
          </w:p>
        </w:tc>
        <w:tc>
          <w:tcPr>
            <w:tcW w:w="605" w:type="pct"/>
            <w:vAlign w:val="center"/>
          </w:tcPr>
          <w:p w14:paraId="6007BE97"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實體授課時數</w:t>
            </w:r>
          </w:p>
        </w:tc>
        <w:tc>
          <w:tcPr>
            <w:tcW w:w="648" w:type="pct"/>
            <w:vAlign w:val="center"/>
          </w:tcPr>
          <w:p w14:paraId="2427997F"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線上授課時數</w:t>
            </w:r>
          </w:p>
        </w:tc>
        <w:tc>
          <w:tcPr>
            <w:tcW w:w="971" w:type="pct"/>
          </w:tcPr>
          <w:p w14:paraId="1E387388"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線上授課實施平臺</w:t>
            </w:r>
          </w:p>
        </w:tc>
        <w:tc>
          <w:tcPr>
            <w:tcW w:w="878" w:type="pct"/>
          </w:tcPr>
          <w:p w14:paraId="76B4EC70"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線上授課實施方式</w:t>
            </w:r>
          </w:p>
        </w:tc>
        <w:tc>
          <w:tcPr>
            <w:tcW w:w="1202" w:type="pct"/>
          </w:tcPr>
          <w:p w14:paraId="15DF8232"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教師因故未能線上授課學生相應補課措施</w:t>
            </w:r>
          </w:p>
        </w:tc>
      </w:tr>
      <w:tr w:rsidR="006839F3" w:rsidRPr="00372B8C" w14:paraId="69C35917" w14:textId="77777777" w:rsidTr="006839F3">
        <w:trPr>
          <w:jc w:val="center"/>
        </w:trPr>
        <w:tc>
          <w:tcPr>
            <w:tcW w:w="696" w:type="pct"/>
          </w:tcPr>
          <w:p w14:paraId="1FA833B3"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國語</w:t>
            </w:r>
          </w:p>
        </w:tc>
        <w:tc>
          <w:tcPr>
            <w:tcW w:w="605" w:type="pct"/>
          </w:tcPr>
          <w:p w14:paraId="12D416A6"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0</w:t>
            </w:r>
          </w:p>
        </w:tc>
        <w:tc>
          <w:tcPr>
            <w:tcW w:w="648" w:type="pct"/>
          </w:tcPr>
          <w:p w14:paraId="6D758FC1"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5</w:t>
            </w:r>
          </w:p>
        </w:tc>
        <w:tc>
          <w:tcPr>
            <w:tcW w:w="971" w:type="pct"/>
            <w:vMerge w:val="restart"/>
          </w:tcPr>
          <w:p w14:paraId="5218DAD2" w14:textId="77777777" w:rsidR="006839F3" w:rsidRPr="00372B8C" w:rsidRDefault="006839F3" w:rsidP="00684ED3">
            <w:pPr>
              <w:jc w:val="both"/>
              <w:rPr>
                <w:rFonts w:ascii="標楷體" w:eastAsia="標楷體" w:hAnsi="標楷體"/>
              </w:rPr>
            </w:pPr>
            <w:r w:rsidRPr="00372B8C">
              <w:rPr>
                <w:rFonts w:ascii="標楷體" w:eastAsia="標楷體" w:hAnsi="標楷體" w:hint="eastAsia"/>
              </w:rPr>
              <w:t>酷課雲、均一、C</w:t>
            </w:r>
            <w:r w:rsidRPr="00372B8C">
              <w:rPr>
                <w:rFonts w:ascii="標楷體" w:eastAsia="標楷體" w:hAnsi="標楷體"/>
              </w:rPr>
              <w:t>ool English</w:t>
            </w:r>
            <w:r w:rsidRPr="00372B8C">
              <w:rPr>
                <w:rFonts w:ascii="標楷體" w:eastAsia="標楷體" w:hAnsi="標楷體" w:hint="eastAsia"/>
              </w:rPr>
              <w:t>、</w:t>
            </w:r>
          </w:p>
          <w:p w14:paraId="1E8F7FEF" w14:textId="2D9111B9" w:rsidR="006839F3" w:rsidRPr="00372B8C" w:rsidRDefault="006839F3" w:rsidP="00684ED3">
            <w:pPr>
              <w:jc w:val="both"/>
              <w:rPr>
                <w:rFonts w:ascii="標楷體" w:eastAsia="標楷體" w:hAnsi="標楷體"/>
              </w:rPr>
            </w:pPr>
            <w:r w:rsidRPr="00372B8C">
              <w:rPr>
                <w:rFonts w:ascii="標楷體" w:eastAsia="標楷體" w:hAnsi="標楷體"/>
              </w:rPr>
              <w:t>GOOGLE MEET</w:t>
            </w:r>
            <w:r w:rsidR="008453F4">
              <w:rPr>
                <w:rFonts w:ascii="標楷體" w:eastAsia="標楷體" w:hAnsi="標楷體" w:hint="eastAsia"/>
              </w:rPr>
              <w:t>直播</w:t>
            </w:r>
            <w:r w:rsidRPr="00372B8C">
              <w:rPr>
                <w:rFonts w:ascii="標楷體" w:eastAsia="標楷體" w:hAnsi="標楷體" w:hint="eastAsia"/>
              </w:rPr>
              <w:t>教學、GOOGLE CLASSROOM等。</w:t>
            </w:r>
          </w:p>
        </w:tc>
        <w:tc>
          <w:tcPr>
            <w:tcW w:w="878" w:type="pct"/>
            <w:vMerge w:val="restart"/>
          </w:tcPr>
          <w:p w14:paraId="022BBEE8" w14:textId="77777777" w:rsidR="006839F3" w:rsidRPr="00372B8C" w:rsidRDefault="006839F3" w:rsidP="00684ED3">
            <w:pPr>
              <w:jc w:val="both"/>
              <w:rPr>
                <w:rFonts w:ascii="標楷體" w:eastAsia="標楷體" w:hAnsi="標楷體"/>
              </w:rPr>
            </w:pPr>
            <w:r w:rsidRPr="00372B8C">
              <w:rPr>
                <w:rFonts w:ascii="標楷體" w:eastAsia="標楷體" w:hAnsi="標楷體" w:hint="eastAsia"/>
              </w:rPr>
              <w:t>作業任務派發、教學影片、線上學習單、線上施測、同步以及非同步教學、班級會議討論。</w:t>
            </w:r>
          </w:p>
        </w:tc>
        <w:tc>
          <w:tcPr>
            <w:tcW w:w="1202" w:type="pct"/>
            <w:vMerge w:val="restart"/>
          </w:tcPr>
          <w:p w14:paraId="63477DE8" w14:textId="77777777" w:rsidR="006839F3" w:rsidRPr="00372B8C" w:rsidRDefault="006839F3" w:rsidP="00684ED3">
            <w:pPr>
              <w:jc w:val="both"/>
              <w:rPr>
                <w:rFonts w:ascii="標楷體" w:eastAsia="標楷體" w:hAnsi="標楷體"/>
              </w:rPr>
            </w:pPr>
            <w:r w:rsidRPr="00372B8C">
              <w:rPr>
                <w:rFonts w:ascii="標楷體" w:eastAsia="標楷體" w:hAnsi="標楷體" w:hint="eastAsia"/>
              </w:rPr>
              <w:t>1.導師加強家長協助、督促學生線上課宣導。</w:t>
            </w:r>
          </w:p>
          <w:p w14:paraId="48B60CE4" w14:textId="77777777" w:rsidR="006839F3" w:rsidRPr="00372B8C" w:rsidRDefault="006839F3" w:rsidP="00684ED3">
            <w:pPr>
              <w:jc w:val="both"/>
              <w:rPr>
                <w:rFonts w:ascii="標楷體" w:eastAsia="標楷體" w:hAnsi="標楷體"/>
              </w:rPr>
            </w:pPr>
            <w:r w:rsidRPr="00372B8C">
              <w:rPr>
                <w:rFonts w:ascii="標楷體" w:eastAsia="標楷體" w:hAnsi="標楷體" w:hint="eastAsia"/>
              </w:rPr>
              <w:t>2.學校提供載具給有需要的學生。</w:t>
            </w:r>
          </w:p>
          <w:p w14:paraId="0B196EFB" w14:textId="77777777" w:rsidR="006839F3" w:rsidRPr="00372B8C" w:rsidRDefault="006839F3" w:rsidP="00684ED3">
            <w:pPr>
              <w:jc w:val="both"/>
              <w:rPr>
                <w:rFonts w:ascii="標楷體" w:eastAsia="標楷體" w:hAnsi="標楷體"/>
              </w:rPr>
            </w:pPr>
            <w:r w:rsidRPr="00372B8C">
              <w:rPr>
                <w:rFonts w:ascii="標楷體" w:eastAsia="標楷體" w:hAnsi="標楷體" w:hint="eastAsia"/>
              </w:rPr>
              <w:t>3.復課後，利用課餘時間進行實體或線上補救教學。</w:t>
            </w:r>
          </w:p>
        </w:tc>
      </w:tr>
      <w:tr w:rsidR="006839F3" w:rsidRPr="00372B8C" w14:paraId="50534B5A" w14:textId="77777777" w:rsidTr="006839F3">
        <w:trPr>
          <w:jc w:val="center"/>
        </w:trPr>
        <w:tc>
          <w:tcPr>
            <w:tcW w:w="696" w:type="pct"/>
          </w:tcPr>
          <w:p w14:paraId="063DB342"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英語文</w:t>
            </w:r>
          </w:p>
        </w:tc>
        <w:tc>
          <w:tcPr>
            <w:tcW w:w="605" w:type="pct"/>
          </w:tcPr>
          <w:p w14:paraId="08128DAC"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0</w:t>
            </w:r>
          </w:p>
        </w:tc>
        <w:tc>
          <w:tcPr>
            <w:tcW w:w="648" w:type="pct"/>
          </w:tcPr>
          <w:p w14:paraId="4AD1B6C8"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3</w:t>
            </w:r>
          </w:p>
        </w:tc>
        <w:tc>
          <w:tcPr>
            <w:tcW w:w="971" w:type="pct"/>
            <w:vMerge/>
          </w:tcPr>
          <w:p w14:paraId="6A5DF271" w14:textId="77777777" w:rsidR="006839F3" w:rsidRPr="00372B8C" w:rsidRDefault="006839F3" w:rsidP="00684ED3">
            <w:pPr>
              <w:jc w:val="both"/>
              <w:rPr>
                <w:rFonts w:ascii="標楷體" w:eastAsia="標楷體" w:hAnsi="標楷體"/>
              </w:rPr>
            </w:pPr>
          </w:p>
        </w:tc>
        <w:tc>
          <w:tcPr>
            <w:tcW w:w="878" w:type="pct"/>
            <w:vMerge/>
          </w:tcPr>
          <w:p w14:paraId="312AC673" w14:textId="77777777" w:rsidR="006839F3" w:rsidRPr="00372B8C" w:rsidRDefault="006839F3" w:rsidP="00684ED3">
            <w:pPr>
              <w:jc w:val="both"/>
              <w:rPr>
                <w:rFonts w:ascii="標楷體" w:eastAsia="標楷體" w:hAnsi="標楷體"/>
              </w:rPr>
            </w:pPr>
          </w:p>
        </w:tc>
        <w:tc>
          <w:tcPr>
            <w:tcW w:w="1202" w:type="pct"/>
            <w:vMerge/>
          </w:tcPr>
          <w:p w14:paraId="510BE4BF" w14:textId="77777777" w:rsidR="006839F3" w:rsidRPr="00372B8C" w:rsidRDefault="006839F3" w:rsidP="00684ED3">
            <w:pPr>
              <w:jc w:val="both"/>
              <w:rPr>
                <w:rFonts w:ascii="標楷體" w:eastAsia="標楷體" w:hAnsi="標楷體"/>
              </w:rPr>
            </w:pPr>
          </w:p>
        </w:tc>
      </w:tr>
      <w:tr w:rsidR="006839F3" w:rsidRPr="00372B8C" w14:paraId="38128616" w14:textId="77777777" w:rsidTr="006839F3">
        <w:trPr>
          <w:jc w:val="center"/>
        </w:trPr>
        <w:tc>
          <w:tcPr>
            <w:tcW w:w="696" w:type="pct"/>
          </w:tcPr>
          <w:p w14:paraId="267E9EFA"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數學</w:t>
            </w:r>
          </w:p>
        </w:tc>
        <w:tc>
          <w:tcPr>
            <w:tcW w:w="605" w:type="pct"/>
          </w:tcPr>
          <w:p w14:paraId="62A5AA25"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0</w:t>
            </w:r>
          </w:p>
        </w:tc>
        <w:tc>
          <w:tcPr>
            <w:tcW w:w="648" w:type="pct"/>
          </w:tcPr>
          <w:p w14:paraId="087D38AB"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5</w:t>
            </w:r>
          </w:p>
        </w:tc>
        <w:tc>
          <w:tcPr>
            <w:tcW w:w="971" w:type="pct"/>
            <w:vMerge/>
          </w:tcPr>
          <w:p w14:paraId="46F3A8D3" w14:textId="77777777" w:rsidR="006839F3" w:rsidRPr="00372B8C" w:rsidRDefault="006839F3" w:rsidP="00684ED3">
            <w:pPr>
              <w:jc w:val="both"/>
              <w:rPr>
                <w:rFonts w:ascii="標楷體" w:eastAsia="標楷體" w:hAnsi="標楷體"/>
              </w:rPr>
            </w:pPr>
          </w:p>
        </w:tc>
        <w:tc>
          <w:tcPr>
            <w:tcW w:w="878" w:type="pct"/>
            <w:vMerge/>
          </w:tcPr>
          <w:p w14:paraId="0CA0830B" w14:textId="77777777" w:rsidR="006839F3" w:rsidRPr="00372B8C" w:rsidRDefault="006839F3" w:rsidP="00684ED3">
            <w:pPr>
              <w:jc w:val="both"/>
              <w:rPr>
                <w:rFonts w:ascii="標楷體" w:eastAsia="標楷體" w:hAnsi="標楷體"/>
              </w:rPr>
            </w:pPr>
          </w:p>
        </w:tc>
        <w:tc>
          <w:tcPr>
            <w:tcW w:w="1202" w:type="pct"/>
            <w:vMerge/>
          </w:tcPr>
          <w:p w14:paraId="04CFEF0D" w14:textId="77777777" w:rsidR="006839F3" w:rsidRPr="00372B8C" w:rsidRDefault="006839F3" w:rsidP="00684ED3">
            <w:pPr>
              <w:jc w:val="both"/>
              <w:rPr>
                <w:rFonts w:ascii="標楷體" w:eastAsia="標楷體" w:hAnsi="標楷體"/>
              </w:rPr>
            </w:pPr>
          </w:p>
        </w:tc>
      </w:tr>
      <w:tr w:rsidR="006839F3" w:rsidRPr="00372B8C" w14:paraId="185406CD" w14:textId="77777777" w:rsidTr="006839F3">
        <w:trPr>
          <w:jc w:val="center"/>
        </w:trPr>
        <w:tc>
          <w:tcPr>
            <w:tcW w:w="696" w:type="pct"/>
          </w:tcPr>
          <w:p w14:paraId="39AED4F5"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社會</w:t>
            </w:r>
          </w:p>
        </w:tc>
        <w:tc>
          <w:tcPr>
            <w:tcW w:w="605" w:type="pct"/>
          </w:tcPr>
          <w:p w14:paraId="032C821D"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0</w:t>
            </w:r>
          </w:p>
        </w:tc>
        <w:tc>
          <w:tcPr>
            <w:tcW w:w="648" w:type="pct"/>
          </w:tcPr>
          <w:p w14:paraId="5D885478"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3</w:t>
            </w:r>
          </w:p>
        </w:tc>
        <w:tc>
          <w:tcPr>
            <w:tcW w:w="971" w:type="pct"/>
            <w:vMerge/>
          </w:tcPr>
          <w:p w14:paraId="521D79CE" w14:textId="77777777" w:rsidR="006839F3" w:rsidRPr="00372B8C" w:rsidRDefault="006839F3" w:rsidP="00684ED3">
            <w:pPr>
              <w:jc w:val="both"/>
              <w:rPr>
                <w:rFonts w:ascii="標楷體" w:eastAsia="標楷體" w:hAnsi="標楷體"/>
              </w:rPr>
            </w:pPr>
          </w:p>
        </w:tc>
        <w:tc>
          <w:tcPr>
            <w:tcW w:w="878" w:type="pct"/>
            <w:vMerge/>
          </w:tcPr>
          <w:p w14:paraId="4FD6A821" w14:textId="77777777" w:rsidR="006839F3" w:rsidRPr="00372B8C" w:rsidRDefault="006839F3" w:rsidP="00684ED3">
            <w:pPr>
              <w:jc w:val="both"/>
              <w:rPr>
                <w:rFonts w:ascii="標楷體" w:eastAsia="標楷體" w:hAnsi="標楷體"/>
              </w:rPr>
            </w:pPr>
          </w:p>
        </w:tc>
        <w:tc>
          <w:tcPr>
            <w:tcW w:w="1202" w:type="pct"/>
            <w:vMerge/>
          </w:tcPr>
          <w:p w14:paraId="78FCE116" w14:textId="77777777" w:rsidR="006839F3" w:rsidRPr="00372B8C" w:rsidRDefault="006839F3" w:rsidP="00684ED3">
            <w:pPr>
              <w:jc w:val="both"/>
              <w:rPr>
                <w:rFonts w:ascii="標楷體" w:eastAsia="標楷體" w:hAnsi="標楷體"/>
              </w:rPr>
            </w:pPr>
          </w:p>
        </w:tc>
      </w:tr>
      <w:tr w:rsidR="006839F3" w:rsidRPr="00372B8C" w14:paraId="7BCD5EFD" w14:textId="77777777" w:rsidTr="006839F3">
        <w:trPr>
          <w:jc w:val="center"/>
        </w:trPr>
        <w:tc>
          <w:tcPr>
            <w:tcW w:w="696" w:type="pct"/>
            <w:tcBorders>
              <w:bottom w:val="single" w:sz="4" w:space="0" w:color="auto"/>
            </w:tcBorders>
          </w:tcPr>
          <w:p w14:paraId="6A95990C"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自然</w:t>
            </w:r>
          </w:p>
        </w:tc>
        <w:tc>
          <w:tcPr>
            <w:tcW w:w="605" w:type="pct"/>
            <w:tcBorders>
              <w:bottom w:val="single" w:sz="4" w:space="0" w:color="auto"/>
            </w:tcBorders>
          </w:tcPr>
          <w:p w14:paraId="081D5281"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0</w:t>
            </w:r>
          </w:p>
        </w:tc>
        <w:tc>
          <w:tcPr>
            <w:tcW w:w="648" w:type="pct"/>
            <w:tcBorders>
              <w:bottom w:val="single" w:sz="4" w:space="0" w:color="auto"/>
            </w:tcBorders>
          </w:tcPr>
          <w:p w14:paraId="67F2DCFA"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4</w:t>
            </w:r>
          </w:p>
        </w:tc>
        <w:tc>
          <w:tcPr>
            <w:tcW w:w="971" w:type="pct"/>
            <w:vMerge/>
          </w:tcPr>
          <w:p w14:paraId="6B1452E9" w14:textId="77777777" w:rsidR="006839F3" w:rsidRPr="00372B8C" w:rsidRDefault="006839F3" w:rsidP="00684ED3">
            <w:pPr>
              <w:jc w:val="both"/>
              <w:rPr>
                <w:rFonts w:ascii="標楷體" w:eastAsia="標楷體" w:hAnsi="標楷體"/>
              </w:rPr>
            </w:pPr>
          </w:p>
        </w:tc>
        <w:tc>
          <w:tcPr>
            <w:tcW w:w="878" w:type="pct"/>
            <w:vMerge/>
          </w:tcPr>
          <w:p w14:paraId="05BDAAA9" w14:textId="77777777" w:rsidR="006839F3" w:rsidRPr="00372B8C" w:rsidRDefault="006839F3" w:rsidP="00684ED3">
            <w:pPr>
              <w:jc w:val="both"/>
              <w:rPr>
                <w:rFonts w:ascii="標楷體" w:eastAsia="標楷體" w:hAnsi="標楷體"/>
              </w:rPr>
            </w:pPr>
          </w:p>
        </w:tc>
        <w:tc>
          <w:tcPr>
            <w:tcW w:w="1202" w:type="pct"/>
            <w:vMerge/>
          </w:tcPr>
          <w:p w14:paraId="5848CC2A" w14:textId="77777777" w:rsidR="006839F3" w:rsidRPr="00372B8C" w:rsidRDefault="006839F3" w:rsidP="00684ED3">
            <w:pPr>
              <w:jc w:val="both"/>
              <w:rPr>
                <w:rFonts w:ascii="標楷體" w:eastAsia="標楷體" w:hAnsi="標楷體"/>
              </w:rPr>
            </w:pPr>
          </w:p>
        </w:tc>
      </w:tr>
      <w:tr w:rsidR="006839F3" w:rsidRPr="00372B8C" w14:paraId="4B6A80E6" w14:textId="77777777" w:rsidTr="006839F3">
        <w:trPr>
          <w:jc w:val="center"/>
        </w:trPr>
        <w:tc>
          <w:tcPr>
            <w:tcW w:w="696" w:type="pct"/>
          </w:tcPr>
          <w:p w14:paraId="10C21A28"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藝文領域</w:t>
            </w:r>
          </w:p>
        </w:tc>
        <w:tc>
          <w:tcPr>
            <w:tcW w:w="605" w:type="pct"/>
          </w:tcPr>
          <w:p w14:paraId="017228F5"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0</w:t>
            </w:r>
          </w:p>
        </w:tc>
        <w:tc>
          <w:tcPr>
            <w:tcW w:w="648" w:type="pct"/>
          </w:tcPr>
          <w:p w14:paraId="1399E9DE"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3</w:t>
            </w:r>
          </w:p>
        </w:tc>
        <w:tc>
          <w:tcPr>
            <w:tcW w:w="971" w:type="pct"/>
            <w:vMerge/>
          </w:tcPr>
          <w:p w14:paraId="12AD993B" w14:textId="77777777" w:rsidR="006839F3" w:rsidRPr="00372B8C" w:rsidRDefault="006839F3" w:rsidP="00684ED3">
            <w:pPr>
              <w:jc w:val="both"/>
              <w:rPr>
                <w:rFonts w:ascii="標楷體" w:eastAsia="標楷體" w:hAnsi="標楷體"/>
              </w:rPr>
            </w:pPr>
          </w:p>
        </w:tc>
        <w:tc>
          <w:tcPr>
            <w:tcW w:w="878" w:type="pct"/>
            <w:vMerge/>
          </w:tcPr>
          <w:p w14:paraId="28DC3886" w14:textId="77777777" w:rsidR="006839F3" w:rsidRPr="00372B8C" w:rsidRDefault="006839F3" w:rsidP="00684ED3">
            <w:pPr>
              <w:jc w:val="both"/>
              <w:rPr>
                <w:rFonts w:ascii="標楷體" w:eastAsia="標楷體" w:hAnsi="標楷體"/>
              </w:rPr>
            </w:pPr>
          </w:p>
        </w:tc>
        <w:tc>
          <w:tcPr>
            <w:tcW w:w="1202" w:type="pct"/>
            <w:vMerge/>
          </w:tcPr>
          <w:p w14:paraId="237144D6" w14:textId="77777777" w:rsidR="006839F3" w:rsidRPr="00372B8C" w:rsidRDefault="006839F3" w:rsidP="00684ED3">
            <w:pPr>
              <w:jc w:val="both"/>
              <w:rPr>
                <w:rFonts w:ascii="標楷體" w:eastAsia="標楷體" w:hAnsi="標楷體"/>
              </w:rPr>
            </w:pPr>
          </w:p>
        </w:tc>
      </w:tr>
      <w:tr w:rsidR="006839F3" w:rsidRPr="00372B8C" w14:paraId="6B0E4512" w14:textId="77777777" w:rsidTr="006839F3">
        <w:trPr>
          <w:jc w:val="center"/>
        </w:trPr>
        <w:tc>
          <w:tcPr>
            <w:tcW w:w="696" w:type="pct"/>
          </w:tcPr>
          <w:p w14:paraId="4FDFCDC2"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健體領域</w:t>
            </w:r>
          </w:p>
        </w:tc>
        <w:tc>
          <w:tcPr>
            <w:tcW w:w="605" w:type="pct"/>
          </w:tcPr>
          <w:p w14:paraId="57E577AC"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0</w:t>
            </w:r>
          </w:p>
        </w:tc>
        <w:tc>
          <w:tcPr>
            <w:tcW w:w="648" w:type="pct"/>
          </w:tcPr>
          <w:p w14:paraId="192CE66A"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3</w:t>
            </w:r>
          </w:p>
        </w:tc>
        <w:tc>
          <w:tcPr>
            <w:tcW w:w="971" w:type="pct"/>
            <w:vMerge/>
          </w:tcPr>
          <w:p w14:paraId="6A903DAF" w14:textId="77777777" w:rsidR="006839F3" w:rsidRPr="00372B8C" w:rsidRDefault="006839F3" w:rsidP="00684ED3">
            <w:pPr>
              <w:jc w:val="both"/>
              <w:rPr>
                <w:rFonts w:ascii="標楷體" w:eastAsia="標楷體" w:hAnsi="標楷體"/>
              </w:rPr>
            </w:pPr>
          </w:p>
        </w:tc>
        <w:tc>
          <w:tcPr>
            <w:tcW w:w="878" w:type="pct"/>
            <w:vMerge/>
          </w:tcPr>
          <w:p w14:paraId="3A9B3FDC" w14:textId="77777777" w:rsidR="006839F3" w:rsidRPr="00372B8C" w:rsidRDefault="006839F3" w:rsidP="00684ED3">
            <w:pPr>
              <w:jc w:val="both"/>
              <w:rPr>
                <w:rFonts w:ascii="標楷體" w:eastAsia="標楷體" w:hAnsi="標楷體"/>
              </w:rPr>
            </w:pPr>
          </w:p>
        </w:tc>
        <w:tc>
          <w:tcPr>
            <w:tcW w:w="1202" w:type="pct"/>
            <w:vMerge/>
          </w:tcPr>
          <w:p w14:paraId="70EDBA3A" w14:textId="77777777" w:rsidR="006839F3" w:rsidRPr="00372B8C" w:rsidRDefault="006839F3" w:rsidP="00684ED3">
            <w:pPr>
              <w:jc w:val="both"/>
              <w:rPr>
                <w:rFonts w:ascii="標楷體" w:eastAsia="標楷體" w:hAnsi="標楷體"/>
              </w:rPr>
            </w:pPr>
          </w:p>
        </w:tc>
      </w:tr>
      <w:tr w:rsidR="006839F3" w:rsidRPr="00372B8C" w14:paraId="2ED1855D" w14:textId="77777777" w:rsidTr="006839F3">
        <w:trPr>
          <w:jc w:val="center"/>
        </w:trPr>
        <w:tc>
          <w:tcPr>
            <w:tcW w:w="696" w:type="pct"/>
          </w:tcPr>
          <w:p w14:paraId="1D7CA313"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綜合領域</w:t>
            </w:r>
          </w:p>
        </w:tc>
        <w:tc>
          <w:tcPr>
            <w:tcW w:w="605" w:type="pct"/>
          </w:tcPr>
          <w:p w14:paraId="5188DA28"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0</w:t>
            </w:r>
          </w:p>
        </w:tc>
        <w:tc>
          <w:tcPr>
            <w:tcW w:w="648" w:type="pct"/>
          </w:tcPr>
          <w:p w14:paraId="0A260A99"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3</w:t>
            </w:r>
          </w:p>
        </w:tc>
        <w:tc>
          <w:tcPr>
            <w:tcW w:w="971" w:type="pct"/>
            <w:vMerge/>
          </w:tcPr>
          <w:p w14:paraId="70714FCB" w14:textId="77777777" w:rsidR="006839F3" w:rsidRPr="00372B8C" w:rsidRDefault="006839F3" w:rsidP="00684ED3">
            <w:pPr>
              <w:jc w:val="both"/>
              <w:rPr>
                <w:rFonts w:ascii="標楷體" w:eastAsia="標楷體" w:hAnsi="標楷體"/>
              </w:rPr>
            </w:pPr>
          </w:p>
        </w:tc>
        <w:tc>
          <w:tcPr>
            <w:tcW w:w="878" w:type="pct"/>
            <w:vMerge/>
          </w:tcPr>
          <w:p w14:paraId="460F1223" w14:textId="77777777" w:rsidR="006839F3" w:rsidRPr="00372B8C" w:rsidRDefault="006839F3" w:rsidP="00684ED3">
            <w:pPr>
              <w:jc w:val="both"/>
              <w:rPr>
                <w:rFonts w:ascii="標楷體" w:eastAsia="標楷體" w:hAnsi="標楷體"/>
              </w:rPr>
            </w:pPr>
          </w:p>
        </w:tc>
        <w:tc>
          <w:tcPr>
            <w:tcW w:w="1202" w:type="pct"/>
            <w:vMerge/>
          </w:tcPr>
          <w:p w14:paraId="4B379810" w14:textId="77777777" w:rsidR="006839F3" w:rsidRPr="00372B8C" w:rsidRDefault="006839F3" w:rsidP="00684ED3">
            <w:pPr>
              <w:jc w:val="both"/>
              <w:rPr>
                <w:rFonts w:ascii="標楷體" w:eastAsia="標楷體" w:hAnsi="標楷體"/>
              </w:rPr>
            </w:pPr>
          </w:p>
        </w:tc>
      </w:tr>
      <w:tr w:rsidR="006839F3" w:rsidRPr="00372B8C" w14:paraId="0FC02409" w14:textId="77777777" w:rsidTr="006839F3">
        <w:trPr>
          <w:jc w:val="center"/>
        </w:trPr>
        <w:tc>
          <w:tcPr>
            <w:tcW w:w="696" w:type="pct"/>
            <w:tcBorders>
              <w:bottom w:val="single" w:sz="4" w:space="0" w:color="auto"/>
            </w:tcBorders>
          </w:tcPr>
          <w:p w14:paraId="36F61BAD"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彈性學習</w:t>
            </w:r>
          </w:p>
        </w:tc>
        <w:tc>
          <w:tcPr>
            <w:tcW w:w="605" w:type="pct"/>
            <w:tcBorders>
              <w:bottom w:val="single" w:sz="4" w:space="0" w:color="auto"/>
            </w:tcBorders>
          </w:tcPr>
          <w:p w14:paraId="1A907BFD"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0</w:t>
            </w:r>
          </w:p>
        </w:tc>
        <w:tc>
          <w:tcPr>
            <w:tcW w:w="648" w:type="pct"/>
            <w:tcBorders>
              <w:bottom w:val="single" w:sz="4" w:space="0" w:color="auto"/>
            </w:tcBorders>
          </w:tcPr>
          <w:p w14:paraId="33F15EF8"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4</w:t>
            </w:r>
          </w:p>
        </w:tc>
        <w:tc>
          <w:tcPr>
            <w:tcW w:w="971" w:type="pct"/>
            <w:vMerge/>
            <w:tcBorders>
              <w:bottom w:val="single" w:sz="4" w:space="0" w:color="auto"/>
            </w:tcBorders>
          </w:tcPr>
          <w:p w14:paraId="4DD52390" w14:textId="77777777" w:rsidR="006839F3" w:rsidRPr="00372B8C" w:rsidRDefault="006839F3" w:rsidP="00684ED3">
            <w:pPr>
              <w:jc w:val="both"/>
              <w:rPr>
                <w:rFonts w:ascii="標楷體" w:eastAsia="標楷體" w:hAnsi="標楷體"/>
              </w:rPr>
            </w:pPr>
          </w:p>
        </w:tc>
        <w:tc>
          <w:tcPr>
            <w:tcW w:w="878" w:type="pct"/>
            <w:vMerge/>
            <w:tcBorders>
              <w:bottom w:val="single" w:sz="4" w:space="0" w:color="auto"/>
            </w:tcBorders>
          </w:tcPr>
          <w:p w14:paraId="04C2327E" w14:textId="77777777" w:rsidR="006839F3" w:rsidRPr="00372B8C" w:rsidRDefault="006839F3" w:rsidP="00684ED3">
            <w:pPr>
              <w:jc w:val="both"/>
              <w:rPr>
                <w:rFonts w:ascii="標楷體" w:eastAsia="標楷體" w:hAnsi="標楷體"/>
              </w:rPr>
            </w:pPr>
          </w:p>
        </w:tc>
        <w:tc>
          <w:tcPr>
            <w:tcW w:w="1202" w:type="pct"/>
            <w:vMerge/>
            <w:tcBorders>
              <w:bottom w:val="single" w:sz="4" w:space="0" w:color="auto"/>
            </w:tcBorders>
          </w:tcPr>
          <w:p w14:paraId="2917C3D2" w14:textId="77777777" w:rsidR="006839F3" w:rsidRPr="00372B8C" w:rsidRDefault="006839F3" w:rsidP="00684ED3">
            <w:pPr>
              <w:jc w:val="both"/>
              <w:rPr>
                <w:rFonts w:ascii="標楷體" w:eastAsia="標楷體" w:hAnsi="標楷體"/>
              </w:rPr>
            </w:pPr>
          </w:p>
        </w:tc>
      </w:tr>
    </w:tbl>
    <w:p w14:paraId="65493625" w14:textId="77777777" w:rsidR="006839F3" w:rsidRDefault="006839F3" w:rsidP="006839F3">
      <w:pPr>
        <w:jc w:val="both"/>
        <w:rPr>
          <w:rFonts w:ascii="標楷體" w:eastAsia="標楷體" w:hAnsi="標楷體"/>
        </w:rPr>
      </w:pPr>
      <w:r>
        <w:rPr>
          <w:rFonts w:ascii="標楷體" w:eastAsia="標楷體" w:hAnsi="標楷體"/>
        </w:rPr>
        <w:t xml:space="preserve">    </w:t>
      </w:r>
    </w:p>
    <w:p w14:paraId="28194B2A" w14:textId="5909A7CA" w:rsidR="006839F3" w:rsidRPr="006839F3" w:rsidRDefault="006839F3" w:rsidP="006839F3">
      <w:pPr>
        <w:jc w:val="both"/>
        <w:rPr>
          <w:rFonts w:ascii="標楷體" w:eastAsia="標楷體" w:hAnsi="標楷體"/>
        </w:rPr>
      </w:pPr>
      <w:r>
        <w:rPr>
          <w:rFonts w:ascii="標楷體" w:eastAsia="標楷體" w:hAnsi="標楷體"/>
        </w:rPr>
        <w:t xml:space="preserve">    </w:t>
      </w:r>
      <w:r w:rsidRPr="006839F3">
        <w:rPr>
          <w:rFonts w:ascii="標楷體" w:eastAsia="標楷體" w:hAnsi="標楷體"/>
        </w:rPr>
        <w:t>五、</w:t>
      </w:r>
      <w:r w:rsidRPr="006839F3">
        <w:rPr>
          <w:rFonts w:ascii="標楷體" w:eastAsia="標楷體" w:hAnsi="標楷體" w:hint="eastAsia"/>
        </w:rPr>
        <w:t>國中部</w:t>
      </w:r>
      <w:r>
        <w:rPr>
          <w:rFonts w:ascii="標楷體" w:eastAsia="標楷體" w:hAnsi="標楷體" w:hint="eastAsia"/>
        </w:rPr>
        <w:t>資源班</w:t>
      </w:r>
      <w:r w:rsidRPr="006839F3">
        <w:rPr>
          <w:rFonts w:ascii="標楷體" w:eastAsia="標楷體" w:hAnsi="標楷體" w:hint="eastAsia"/>
        </w:rPr>
        <w:t>各年級實體暨線上授課時數表暨補課措施</w:t>
      </w:r>
    </w:p>
    <w:tbl>
      <w:tblPr>
        <w:tblStyle w:val="1"/>
        <w:tblW w:w="5431" w:type="pct"/>
        <w:jc w:val="center"/>
        <w:tblLook w:val="04A0" w:firstRow="1" w:lastRow="0" w:firstColumn="1" w:lastColumn="0" w:noHBand="0" w:noVBand="1"/>
      </w:tblPr>
      <w:tblGrid>
        <w:gridCol w:w="1253"/>
        <w:gridCol w:w="1090"/>
        <w:gridCol w:w="1054"/>
        <w:gridCol w:w="1862"/>
        <w:gridCol w:w="1581"/>
        <w:gridCol w:w="2165"/>
      </w:tblGrid>
      <w:tr w:rsidR="006839F3" w:rsidRPr="00372B8C" w14:paraId="4EE9678F" w14:textId="77777777" w:rsidTr="004C559A">
        <w:trPr>
          <w:trHeight w:val="659"/>
          <w:jc w:val="center"/>
        </w:trPr>
        <w:tc>
          <w:tcPr>
            <w:tcW w:w="1886" w:type="pct"/>
            <w:gridSpan w:val="3"/>
            <w:vAlign w:val="center"/>
          </w:tcPr>
          <w:p w14:paraId="6D655EA0" w14:textId="77777777" w:rsidR="006839F3" w:rsidRPr="006839F3" w:rsidRDefault="006839F3" w:rsidP="00684ED3">
            <w:pPr>
              <w:pStyle w:val="a3"/>
              <w:ind w:leftChars="0" w:left="960"/>
              <w:jc w:val="both"/>
              <w:rPr>
                <w:rFonts w:ascii="標楷體" w:eastAsia="標楷體" w:hAnsi="標楷體"/>
              </w:rPr>
            </w:pPr>
            <w:r w:rsidRPr="006839F3">
              <w:rPr>
                <w:rFonts w:ascii="標楷體" w:eastAsia="標楷體" w:hAnsi="標楷體" w:hint="eastAsia"/>
              </w:rPr>
              <w:t>年級：七年級</w:t>
            </w:r>
          </w:p>
        </w:tc>
        <w:tc>
          <w:tcPr>
            <w:tcW w:w="3114" w:type="pct"/>
            <w:gridSpan w:val="3"/>
          </w:tcPr>
          <w:p w14:paraId="64EC0E31" w14:textId="35059613" w:rsidR="006839F3" w:rsidRPr="00372B8C" w:rsidRDefault="006839F3" w:rsidP="00684ED3">
            <w:pPr>
              <w:jc w:val="both"/>
              <w:rPr>
                <w:rFonts w:ascii="標楷體" w:eastAsia="標楷體" w:hAnsi="標楷體"/>
              </w:rPr>
            </w:pPr>
            <w:r w:rsidRPr="00372B8C">
              <w:rPr>
                <w:rFonts w:ascii="標楷體" w:eastAsia="標楷體" w:hAnsi="標楷體" w:hint="eastAsia"/>
              </w:rPr>
              <w:t>每週總上課時</w:t>
            </w:r>
            <w:r w:rsidRPr="000471F6">
              <w:rPr>
                <w:rFonts w:ascii="標楷體" w:eastAsia="標楷體" w:hAnsi="標楷體" w:hint="eastAsia"/>
                <w:color w:val="000000" w:themeColor="text1"/>
              </w:rPr>
              <w:t>數：</w:t>
            </w:r>
            <w:r w:rsidR="000471F6" w:rsidRPr="000471F6">
              <w:rPr>
                <w:rFonts w:ascii="標楷體" w:eastAsia="標楷體" w:hAnsi="標楷體" w:hint="eastAsia"/>
                <w:color w:val="000000" w:themeColor="text1"/>
              </w:rPr>
              <w:t>18</w:t>
            </w:r>
          </w:p>
        </w:tc>
      </w:tr>
      <w:tr w:rsidR="006839F3" w:rsidRPr="00372B8C" w14:paraId="54E54278" w14:textId="77777777" w:rsidTr="004C559A">
        <w:trPr>
          <w:trHeight w:val="555"/>
          <w:jc w:val="center"/>
        </w:trPr>
        <w:tc>
          <w:tcPr>
            <w:tcW w:w="696" w:type="pct"/>
            <w:vAlign w:val="center"/>
          </w:tcPr>
          <w:p w14:paraId="6B36B928"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領域</w:t>
            </w:r>
          </w:p>
        </w:tc>
        <w:tc>
          <w:tcPr>
            <w:tcW w:w="605" w:type="pct"/>
            <w:vAlign w:val="center"/>
          </w:tcPr>
          <w:p w14:paraId="2D6A1610"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實體授課時數</w:t>
            </w:r>
          </w:p>
        </w:tc>
        <w:tc>
          <w:tcPr>
            <w:tcW w:w="585" w:type="pct"/>
            <w:vAlign w:val="center"/>
          </w:tcPr>
          <w:p w14:paraId="59DD3841"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線上授課時數</w:t>
            </w:r>
          </w:p>
        </w:tc>
        <w:tc>
          <w:tcPr>
            <w:tcW w:w="1034" w:type="pct"/>
          </w:tcPr>
          <w:p w14:paraId="16C40AA7"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線上授課實施平臺</w:t>
            </w:r>
          </w:p>
        </w:tc>
        <w:tc>
          <w:tcPr>
            <w:tcW w:w="878" w:type="pct"/>
          </w:tcPr>
          <w:p w14:paraId="79D977DD"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線上授課實施方式</w:t>
            </w:r>
          </w:p>
        </w:tc>
        <w:tc>
          <w:tcPr>
            <w:tcW w:w="1202" w:type="pct"/>
          </w:tcPr>
          <w:p w14:paraId="26D85944"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教師因故未能線上授課學生相應補課措施</w:t>
            </w:r>
          </w:p>
        </w:tc>
      </w:tr>
      <w:tr w:rsidR="004C559A" w:rsidRPr="00372B8C" w14:paraId="67CE09C1" w14:textId="77777777" w:rsidTr="004C559A">
        <w:trPr>
          <w:jc w:val="center"/>
        </w:trPr>
        <w:tc>
          <w:tcPr>
            <w:tcW w:w="696" w:type="pct"/>
          </w:tcPr>
          <w:p w14:paraId="7A33DB58" w14:textId="77777777" w:rsidR="004C559A" w:rsidRPr="00372B8C" w:rsidRDefault="004C559A" w:rsidP="00684ED3">
            <w:pPr>
              <w:jc w:val="center"/>
              <w:rPr>
                <w:rFonts w:ascii="標楷體" w:eastAsia="標楷體" w:hAnsi="標楷體"/>
              </w:rPr>
            </w:pPr>
            <w:r w:rsidRPr="00372B8C">
              <w:rPr>
                <w:rFonts w:ascii="標楷體" w:eastAsia="標楷體" w:hAnsi="標楷體" w:hint="eastAsia"/>
              </w:rPr>
              <w:t>國語</w:t>
            </w:r>
          </w:p>
        </w:tc>
        <w:tc>
          <w:tcPr>
            <w:tcW w:w="605" w:type="pct"/>
          </w:tcPr>
          <w:p w14:paraId="3272B26F" w14:textId="77777777" w:rsidR="004C559A" w:rsidRPr="00372B8C" w:rsidRDefault="004C559A" w:rsidP="00684ED3">
            <w:pPr>
              <w:jc w:val="center"/>
              <w:rPr>
                <w:rFonts w:ascii="標楷體" w:eastAsia="標楷體" w:hAnsi="標楷體"/>
              </w:rPr>
            </w:pPr>
            <w:r w:rsidRPr="00372B8C">
              <w:rPr>
                <w:rFonts w:ascii="標楷體" w:eastAsia="標楷體" w:hAnsi="標楷體" w:hint="eastAsia"/>
              </w:rPr>
              <w:t>0</w:t>
            </w:r>
          </w:p>
        </w:tc>
        <w:tc>
          <w:tcPr>
            <w:tcW w:w="585" w:type="pct"/>
          </w:tcPr>
          <w:p w14:paraId="753422B7" w14:textId="2B8D5763" w:rsidR="004C559A" w:rsidRPr="00372B8C" w:rsidRDefault="004C559A" w:rsidP="00684ED3">
            <w:pPr>
              <w:jc w:val="center"/>
              <w:rPr>
                <w:rFonts w:ascii="標楷體" w:eastAsia="標楷體" w:hAnsi="標楷體"/>
              </w:rPr>
            </w:pPr>
            <w:r>
              <w:rPr>
                <w:rFonts w:ascii="標楷體" w:eastAsia="標楷體" w:hAnsi="標楷體" w:hint="eastAsia"/>
              </w:rPr>
              <w:t>4</w:t>
            </w:r>
          </w:p>
        </w:tc>
        <w:tc>
          <w:tcPr>
            <w:tcW w:w="1034" w:type="pct"/>
            <w:vMerge w:val="restart"/>
          </w:tcPr>
          <w:p w14:paraId="56A27EE1" w14:textId="67BF17E2" w:rsidR="004C559A" w:rsidRPr="006839F3" w:rsidRDefault="004C559A" w:rsidP="00684ED3">
            <w:pPr>
              <w:jc w:val="both"/>
              <w:rPr>
                <w:rFonts w:ascii="標楷體" w:eastAsia="標楷體" w:hAnsi="標楷體"/>
                <w:color w:val="FF0000"/>
              </w:rPr>
            </w:pPr>
            <w:r w:rsidRPr="00372B8C">
              <w:rPr>
                <w:rFonts w:ascii="標楷體" w:eastAsia="標楷體" w:hAnsi="標楷體" w:hint="eastAsia"/>
              </w:rPr>
              <w:t>均一</w:t>
            </w:r>
            <w:r>
              <w:rPr>
                <w:rFonts w:ascii="標楷體" w:eastAsia="標楷體" w:hAnsi="標楷體" w:hint="eastAsia"/>
              </w:rPr>
              <w:t>、</w:t>
            </w:r>
            <w:r w:rsidRPr="0047305F">
              <w:rPr>
                <w:rFonts w:ascii="標楷體" w:eastAsia="標楷體" w:hAnsi="標楷體" w:hint="eastAsia"/>
              </w:rPr>
              <w:t>L</w:t>
            </w:r>
            <w:r w:rsidRPr="0047305F">
              <w:rPr>
                <w:rFonts w:ascii="標楷體" w:eastAsia="標楷體" w:hAnsi="標楷體"/>
              </w:rPr>
              <w:t>INE</w:t>
            </w:r>
            <w:r>
              <w:rPr>
                <w:rFonts w:ascii="標楷體" w:eastAsia="標楷體" w:hAnsi="標楷體" w:hint="eastAsia"/>
              </w:rPr>
              <w:t>群組</w:t>
            </w:r>
          </w:p>
        </w:tc>
        <w:tc>
          <w:tcPr>
            <w:tcW w:w="878" w:type="pct"/>
            <w:vMerge w:val="restart"/>
          </w:tcPr>
          <w:p w14:paraId="32EA612B" w14:textId="7147A761" w:rsidR="004C559A" w:rsidRPr="00CB58A3" w:rsidRDefault="004C559A" w:rsidP="00CB58A3">
            <w:pPr>
              <w:jc w:val="both"/>
              <w:rPr>
                <w:rFonts w:ascii="標楷體" w:eastAsia="標楷體" w:hAnsi="標楷體"/>
                <w:color w:val="FF0000"/>
              </w:rPr>
            </w:pPr>
            <w:r w:rsidRPr="00CB58A3">
              <w:rPr>
                <w:rFonts w:ascii="標楷體" w:eastAsia="標楷體" w:hAnsi="標楷體" w:hint="eastAsia"/>
              </w:rPr>
              <w:t>作業任務派發、教學影片、線上學習單、線上施測、同步以及非同步教學。</w:t>
            </w:r>
          </w:p>
        </w:tc>
        <w:tc>
          <w:tcPr>
            <w:tcW w:w="1202" w:type="pct"/>
            <w:vMerge w:val="restart"/>
          </w:tcPr>
          <w:p w14:paraId="649E89E2" w14:textId="2E36BC6A" w:rsidR="004C559A" w:rsidRPr="001203A1" w:rsidRDefault="004C559A" w:rsidP="00684ED3">
            <w:pPr>
              <w:jc w:val="both"/>
              <w:rPr>
                <w:rFonts w:ascii="標楷體" w:eastAsia="標楷體" w:hAnsi="標楷體"/>
              </w:rPr>
            </w:pPr>
            <w:r w:rsidRPr="001203A1">
              <w:rPr>
                <w:rFonts w:ascii="標楷體" w:eastAsia="標楷體" w:hAnsi="標楷體" w:hint="eastAsia"/>
              </w:rPr>
              <w:t>1.加強家長協助、督促學生線上課宣導。</w:t>
            </w:r>
          </w:p>
          <w:p w14:paraId="311C8615" w14:textId="77777777" w:rsidR="004C559A" w:rsidRPr="001203A1" w:rsidRDefault="004C559A" w:rsidP="00684ED3">
            <w:pPr>
              <w:jc w:val="both"/>
              <w:rPr>
                <w:rFonts w:ascii="標楷體" w:eastAsia="標楷體" w:hAnsi="標楷體"/>
              </w:rPr>
            </w:pPr>
            <w:r w:rsidRPr="001203A1">
              <w:rPr>
                <w:rFonts w:ascii="標楷體" w:eastAsia="標楷體" w:hAnsi="標楷體" w:hint="eastAsia"/>
              </w:rPr>
              <w:t>2.學校提供載具給有需要的學生。</w:t>
            </w:r>
          </w:p>
          <w:p w14:paraId="2E50AB72" w14:textId="77777777" w:rsidR="004C559A" w:rsidRPr="006839F3" w:rsidRDefault="004C559A" w:rsidP="00684ED3">
            <w:pPr>
              <w:jc w:val="both"/>
              <w:rPr>
                <w:rFonts w:ascii="標楷體" w:eastAsia="標楷體" w:hAnsi="標楷體"/>
                <w:color w:val="FF0000"/>
              </w:rPr>
            </w:pPr>
            <w:r w:rsidRPr="001203A1">
              <w:rPr>
                <w:rFonts w:ascii="標楷體" w:eastAsia="標楷體" w:hAnsi="標楷體" w:hint="eastAsia"/>
              </w:rPr>
              <w:t>3.復課後，利用課餘時間進行實體或線上補救教學。</w:t>
            </w:r>
          </w:p>
        </w:tc>
      </w:tr>
      <w:tr w:rsidR="004C559A" w:rsidRPr="00372B8C" w14:paraId="6610E05A" w14:textId="77777777" w:rsidTr="004C559A">
        <w:trPr>
          <w:jc w:val="center"/>
        </w:trPr>
        <w:tc>
          <w:tcPr>
            <w:tcW w:w="696" w:type="pct"/>
          </w:tcPr>
          <w:p w14:paraId="66592D0B" w14:textId="77777777" w:rsidR="004C559A" w:rsidRPr="00372B8C" w:rsidRDefault="004C559A" w:rsidP="00684ED3">
            <w:pPr>
              <w:jc w:val="center"/>
              <w:rPr>
                <w:rFonts w:ascii="標楷體" w:eastAsia="標楷體" w:hAnsi="標楷體"/>
              </w:rPr>
            </w:pPr>
            <w:r w:rsidRPr="00372B8C">
              <w:rPr>
                <w:rFonts w:ascii="標楷體" w:eastAsia="標楷體" w:hAnsi="標楷體" w:hint="eastAsia"/>
              </w:rPr>
              <w:t>英語文</w:t>
            </w:r>
          </w:p>
        </w:tc>
        <w:tc>
          <w:tcPr>
            <w:tcW w:w="605" w:type="pct"/>
          </w:tcPr>
          <w:p w14:paraId="0621E979" w14:textId="77777777" w:rsidR="004C559A" w:rsidRPr="00372B8C" w:rsidRDefault="004C559A" w:rsidP="00684ED3">
            <w:pPr>
              <w:jc w:val="center"/>
              <w:rPr>
                <w:rFonts w:ascii="標楷體" w:eastAsia="標楷體" w:hAnsi="標楷體"/>
              </w:rPr>
            </w:pPr>
            <w:r w:rsidRPr="00372B8C">
              <w:rPr>
                <w:rFonts w:ascii="標楷體" w:eastAsia="標楷體" w:hAnsi="標楷體" w:hint="eastAsia"/>
              </w:rPr>
              <w:t>0</w:t>
            </w:r>
          </w:p>
        </w:tc>
        <w:tc>
          <w:tcPr>
            <w:tcW w:w="585" w:type="pct"/>
          </w:tcPr>
          <w:p w14:paraId="5E067EB4" w14:textId="68686837" w:rsidR="004C559A" w:rsidRPr="00372B8C" w:rsidRDefault="004C559A" w:rsidP="00684ED3">
            <w:pPr>
              <w:jc w:val="center"/>
              <w:rPr>
                <w:rFonts w:ascii="標楷體" w:eastAsia="標楷體" w:hAnsi="標楷體"/>
              </w:rPr>
            </w:pPr>
            <w:r>
              <w:rPr>
                <w:rFonts w:ascii="標楷體" w:eastAsia="標楷體" w:hAnsi="標楷體" w:hint="eastAsia"/>
              </w:rPr>
              <w:t>3</w:t>
            </w:r>
          </w:p>
        </w:tc>
        <w:tc>
          <w:tcPr>
            <w:tcW w:w="1034" w:type="pct"/>
            <w:vMerge/>
          </w:tcPr>
          <w:p w14:paraId="3A379EA0" w14:textId="77777777" w:rsidR="004C559A" w:rsidRPr="00372B8C" w:rsidRDefault="004C559A" w:rsidP="00684ED3">
            <w:pPr>
              <w:jc w:val="both"/>
              <w:rPr>
                <w:rFonts w:ascii="標楷體" w:eastAsia="標楷體" w:hAnsi="標楷體"/>
              </w:rPr>
            </w:pPr>
          </w:p>
        </w:tc>
        <w:tc>
          <w:tcPr>
            <w:tcW w:w="878" w:type="pct"/>
            <w:vMerge/>
          </w:tcPr>
          <w:p w14:paraId="02CD34CC" w14:textId="77777777" w:rsidR="004C559A" w:rsidRPr="00372B8C" w:rsidRDefault="004C559A" w:rsidP="00684ED3">
            <w:pPr>
              <w:jc w:val="both"/>
              <w:rPr>
                <w:rFonts w:ascii="標楷體" w:eastAsia="標楷體" w:hAnsi="標楷體"/>
              </w:rPr>
            </w:pPr>
          </w:p>
        </w:tc>
        <w:tc>
          <w:tcPr>
            <w:tcW w:w="1202" w:type="pct"/>
            <w:vMerge/>
          </w:tcPr>
          <w:p w14:paraId="156F3354" w14:textId="77777777" w:rsidR="004C559A" w:rsidRPr="00372B8C" w:rsidRDefault="004C559A" w:rsidP="00684ED3">
            <w:pPr>
              <w:jc w:val="both"/>
              <w:rPr>
                <w:rFonts w:ascii="標楷體" w:eastAsia="標楷體" w:hAnsi="標楷體"/>
              </w:rPr>
            </w:pPr>
          </w:p>
        </w:tc>
      </w:tr>
      <w:tr w:rsidR="004C559A" w:rsidRPr="00372B8C" w14:paraId="4C3F9CE5" w14:textId="77777777" w:rsidTr="004C559A">
        <w:trPr>
          <w:jc w:val="center"/>
        </w:trPr>
        <w:tc>
          <w:tcPr>
            <w:tcW w:w="696" w:type="pct"/>
          </w:tcPr>
          <w:p w14:paraId="307BCE70" w14:textId="0F9712FD" w:rsidR="004C559A" w:rsidRPr="00372B8C" w:rsidRDefault="004C559A" w:rsidP="004C559A">
            <w:pPr>
              <w:rPr>
                <w:rFonts w:ascii="標楷體" w:eastAsia="標楷體" w:hAnsi="標楷體"/>
              </w:rPr>
            </w:pPr>
            <w:r w:rsidRPr="00372B8C">
              <w:rPr>
                <w:rFonts w:ascii="標楷體" w:eastAsia="標楷體" w:hAnsi="標楷體" w:hint="eastAsia"/>
              </w:rPr>
              <w:t>數學</w:t>
            </w:r>
            <w:r w:rsidRPr="004C559A">
              <w:rPr>
                <w:rFonts w:ascii="標楷體" w:eastAsia="標楷體" w:hAnsi="標楷體" w:hint="eastAsia"/>
                <w:sz w:val="20"/>
              </w:rPr>
              <w:t>一14A</w:t>
            </w:r>
          </w:p>
        </w:tc>
        <w:tc>
          <w:tcPr>
            <w:tcW w:w="605" w:type="pct"/>
          </w:tcPr>
          <w:p w14:paraId="18AB6E30" w14:textId="77777777" w:rsidR="004C559A" w:rsidRPr="00372B8C" w:rsidRDefault="004C559A" w:rsidP="00684ED3">
            <w:pPr>
              <w:jc w:val="center"/>
              <w:rPr>
                <w:rFonts w:ascii="標楷體" w:eastAsia="標楷體" w:hAnsi="標楷體"/>
              </w:rPr>
            </w:pPr>
            <w:r w:rsidRPr="00372B8C">
              <w:rPr>
                <w:rFonts w:ascii="標楷體" w:eastAsia="標楷體" w:hAnsi="標楷體" w:hint="eastAsia"/>
              </w:rPr>
              <w:t>0</w:t>
            </w:r>
          </w:p>
        </w:tc>
        <w:tc>
          <w:tcPr>
            <w:tcW w:w="585" w:type="pct"/>
          </w:tcPr>
          <w:p w14:paraId="03AEF691" w14:textId="27AC16FC" w:rsidR="004C559A" w:rsidRPr="00372B8C" w:rsidRDefault="004C559A" w:rsidP="00684ED3">
            <w:pPr>
              <w:jc w:val="center"/>
              <w:rPr>
                <w:rFonts w:ascii="標楷體" w:eastAsia="標楷體" w:hAnsi="標楷體"/>
              </w:rPr>
            </w:pPr>
            <w:r>
              <w:rPr>
                <w:rFonts w:ascii="標楷體" w:eastAsia="標楷體" w:hAnsi="標楷體"/>
              </w:rPr>
              <w:t>4</w:t>
            </w:r>
          </w:p>
        </w:tc>
        <w:tc>
          <w:tcPr>
            <w:tcW w:w="1034" w:type="pct"/>
            <w:vMerge/>
          </w:tcPr>
          <w:p w14:paraId="6A35C4F5" w14:textId="77777777" w:rsidR="004C559A" w:rsidRPr="00372B8C" w:rsidRDefault="004C559A" w:rsidP="00684ED3">
            <w:pPr>
              <w:jc w:val="both"/>
              <w:rPr>
                <w:rFonts w:ascii="標楷體" w:eastAsia="標楷體" w:hAnsi="標楷體"/>
              </w:rPr>
            </w:pPr>
          </w:p>
        </w:tc>
        <w:tc>
          <w:tcPr>
            <w:tcW w:w="878" w:type="pct"/>
            <w:vMerge/>
          </w:tcPr>
          <w:p w14:paraId="2BD1D242" w14:textId="77777777" w:rsidR="004C559A" w:rsidRPr="00372B8C" w:rsidRDefault="004C559A" w:rsidP="00684ED3">
            <w:pPr>
              <w:jc w:val="both"/>
              <w:rPr>
                <w:rFonts w:ascii="標楷體" w:eastAsia="標楷體" w:hAnsi="標楷體"/>
              </w:rPr>
            </w:pPr>
          </w:p>
        </w:tc>
        <w:tc>
          <w:tcPr>
            <w:tcW w:w="1202" w:type="pct"/>
            <w:vMerge/>
          </w:tcPr>
          <w:p w14:paraId="2B7BECFE" w14:textId="77777777" w:rsidR="004C559A" w:rsidRPr="00372B8C" w:rsidRDefault="004C559A" w:rsidP="00684ED3">
            <w:pPr>
              <w:jc w:val="both"/>
              <w:rPr>
                <w:rFonts w:ascii="標楷體" w:eastAsia="標楷體" w:hAnsi="標楷體"/>
              </w:rPr>
            </w:pPr>
          </w:p>
        </w:tc>
      </w:tr>
      <w:tr w:rsidR="004C559A" w:rsidRPr="00372B8C" w14:paraId="6263AB3E" w14:textId="77777777" w:rsidTr="004C559A">
        <w:trPr>
          <w:jc w:val="center"/>
        </w:trPr>
        <w:tc>
          <w:tcPr>
            <w:tcW w:w="696" w:type="pct"/>
          </w:tcPr>
          <w:p w14:paraId="3F72E81D" w14:textId="0D8B9518" w:rsidR="004C559A" w:rsidRPr="00372B8C" w:rsidRDefault="004C559A" w:rsidP="00684ED3">
            <w:pPr>
              <w:jc w:val="center"/>
              <w:rPr>
                <w:rFonts w:ascii="標楷體" w:eastAsia="標楷體" w:hAnsi="標楷體"/>
              </w:rPr>
            </w:pPr>
            <w:r w:rsidRPr="00372B8C">
              <w:rPr>
                <w:rFonts w:ascii="標楷體" w:eastAsia="標楷體" w:hAnsi="標楷體" w:hint="eastAsia"/>
              </w:rPr>
              <w:t>數學</w:t>
            </w:r>
            <w:r w:rsidRPr="004C559A">
              <w:rPr>
                <w:rFonts w:ascii="標楷體" w:eastAsia="標楷體" w:hAnsi="標楷體" w:hint="eastAsia"/>
              </w:rPr>
              <w:t>一2B</w:t>
            </w:r>
          </w:p>
        </w:tc>
        <w:tc>
          <w:tcPr>
            <w:tcW w:w="605" w:type="pct"/>
          </w:tcPr>
          <w:p w14:paraId="363F8218" w14:textId="08FC4F29" w:rsidR="004C559A" w:rsidRPr="00372B8C" w:rsidRDefault="004C559A" w:rsidP="00684ED3">
            <w:pPr>
              <w:jc w:val="center"/>
              <w:rPr>
                <w:rFonts w:ascii="標楷體" w:eastAsia="標楷體" w:hAnsi="標楷體"/>
              </w:rPr>
            </w:pPr>
            <w:r w:rsidRPr="00372B8C">
              <w:rPr>
                <w:rFonts w:ascii="標楷體" w:eastAsia="標楷體" w:hAnsi="標楷體" w:hint="eastAsia"/>
              </w:rPr>
              <w:t>0</w:t>
            </w:r>
          </w:p>
        </w:tc>
        <w:tc>
          <w:tcPr>
            <w:tcW w:w="585" w:type="pct"/>
          </w:tcPr>
          <w:p w14:paraId="3D6E993A" w14:textId="0ADEDF38" w:rsidR="004C559A" w:rsidRPr="00372B8C" w:rsidRDefault="004C559A" w:rsidP="00684ED3">
            <w:pPr>
              <w:jc w:val="center"/>
              <w:rPr>
                <w:rFonts w:ascii="標楷體" w:eastAsia="標楷體" w:hAnsi="標楷體"/>
              </w:rPr>
            </w:pPr>
            <w:r>
              <w:rPr>
                <w:rFonts w:ascii="標楷體" w:eastAsia="標楷體" w:hAnsi="標楷體" w:hint="eastAsia"/>
              </w:rPr>
              <w:t>4</w:t>
            </w:r>
          </w:p>
        </w:tc>
        <w:tc>
          <w:tcPr>
            <w:tcW w:w="1034" w:type="pct"/>
            <w:vMerge/>
          </w:tcPr>
          <w:p w14:paraId="56F91CFC" w14:textId="77777777" w:rsidR="004C559A" w:rsidRPr="00372B8C" w:rsidRDefault="004C559A" w:rsidP="00684ED3">
            <w:pPr>
              <w:jc w:val="both"/>
              <w:rPr>
                <w:rFonts w:ascii="標楷體" w:eastAsia="標楷體" w:hAnsi="標楷體"/>
              </w:rPr>
            </w:pPr>
          </w:p>
        </w:tc>
        <w:tc>
          <w:tcPr>
            <w:tcW w:w="878" w:type="pct"/>
            <w:vMerge/>
          </w:tcPr>
          <w:p w14:paraId="2DD9E45D" w14:textId="77777777" w:rsidR="004C559A" w:rsidRPr="00372B8C" w:rsidRDefault="004C559A" w:rsidP="00684ED3">
            <w:pPr>
              <w:jc w:val="both"/>
              <w:rPr>
                <w:rFonts w:ascii="標楷體" w:eastAsia="標楷體" w:hAnsi="標楷體"/>
              </w:rPr>
            </w:pPr>
          </w:p>
        </w:tc>
        <w:tc>
          <w:tcPr>
            <w:tcW w:w="1202" w:type="pct"/>
            <w:vMerge/>
          </w:tcPr>
          <w:p w14:paraId="1B1A7E15" w14:textId="77777777" w:rsidR="004C559A" w:rsidRPr="00372B8C" w:rsidRDefault="004C559A" w:rsidP="00684ED3">
            <w:pPr>
              <w:jc w:val="both"/>
              <w:rPr>
                <w:rFonts w:ascii="標楷體" w:eastAsia="標楷體" w:hAnsi="標楷體"/>
              </w:rPr>
            </w:pPr>
          </w:p>
        </w:tc>
      </w:tr>
      <w:tr w:rsidR="004C559A" w:rsidRPr="00372B8C" w14:paraId="0AA0FD3E" w14:textId="77777777" w:rsidTr="004C559A">
        <w:trPr>
          <w:jc w:val="center"/>
        </w:trPr>
        <w:tc>
          <w:tcPr>
            <w:tcW w:w="696" w:type="pct"/>
            <w:tcBorders>
              <w:bottom w:val="single" w:sz="4" w:space="0" w:color="auto"/>
            </w:tcBorders>
          </w:tcPr>
          <w:p w14:paraId="37F17D65" w14:textId="51CB49D9" w:rsidR="004C559A" w:rsidRPr="004C559A" w:rsidRDefault="004C559A" w:rsidP="004C559A">
            <w:pPr>
              <w:jc w:val="center"/>
              <w:rPr>
                <w:rFonts w:ascii="標楷體" w:eastAsia="標楷體" w:hAnsi="標楷體"/>
                <w:sz w:val="20"/>
              </w:rPr>
            </w:pPr>
            <w:r w:rsidRPr="004C559A">
              <w:rPr>
                <w:rFonts w:ascii="標楷體" w:eastAsia="標楷體" w:hAnsi="標楷體"/>
                <w:sz w:val="20"/>
              </w:rPr>
              <w:t>特需課程</w:t>
            </w:r>
            <w:r w:rsidRPr="004C559A">
              <w:rPr>
                <w:rFonts w:ascii="標楷體" w:eastAsia="標楷體" w:hAnsi="標楷體" w:hint="eastAsia"/>
                <w:sz w:val="20"/>
              </w:rPr>
              <w:t>：</w:t>
            </w:r>
          </w:p>
          <w:p w14:paraId="24AD4B88" w14:textId="4BB9EC61" w:rsidR="004C559A" w:rsidRPr="00372B8C" w:rsidRDefault="004C559A" w:rsidP="004C559A">
            <w:pPr>
              <w:jc w:val="center"/>
              <w:rPr>
                <w:rFonts w:ascii="標楷體" w:eastAsia="標楷體" w:hAnsi="標楷體"/>
              </w:rPr>
            </w:pPr>
            <w:r w:rsidRPr="004C559A">
              <w:rPr>
                <w:rFonts w:ascii="標楷體" w:eastAsia="標楷體" w:hAnsi="標楷體" w:hint="eastAsia"/>
                <w:sz w:val="20"/>
              </w:rPr>
              <w:t>社</w:t>
            </w:r>
            <w:r w:rsidRPr="004C559A">
              <w:rPr>
                <w:rFonts w:ascii="標楷體" w:eastAsia="標楷體" w:hAnsi="標楷體"/>
                <w:sz w:val="20"/>
              </w:rPr>
              <w:t>會</w:t>
            </w:r>
            <w:r w:rsidRPr="004C559A">
              <w:rPr>
                <w:rFonts w:ascii="標楷體" w:eastAsia="標楷體" w:hAnsi="標楷體" w:hint="eastAsia"/>
                <w:sz w:val="20"/>
              </w:rPr>
              <w:t>技</w:t>
            </w:r>
            <w:r w:rsidRPr="004C559A">
              <w:rPr>
                <w:rFonts w:ascii="標楷體" w:eastAsia="標楷體" w:hAnsi="標楷體"/>
                <w:sz w:val="20"/>
              </w:rPr>
              <w:t>巧</w:t>
            </w:r>
            <w:r w:rsidRPr="004C559A">
              <w:rPr>
                <w:rFonts w:ascii="標楷體" w:eastAsia="標楷體" w:hAnsi="標楷體" w:hint="eastAsia"/>
                <w:sz w:val="20"/>
              </w:rPr>
              <w:t>一123A</w:t>
            </w:r>
          </w:p>
        </w:tc>
        <w:tc>
          <w:tcPr>
            <w:tcW w:w="605" w:type="pct"/>
            <w:tcBorders>
              <w:bottom w:val="single" w:sz="4" w:space="0" w:color="auto"/>
            </w:tcBorders>
          </w:tcPr>
          <w:p w14:paraId="27376A5D" w14:textId="505B444D" w:rsidR="004C559A" w:rsidRPr="00372B8C" w:rsidRDefault="004C559A" w:rsidP="004C559A">
            <w:pPr>
              <w:jc w:val="center"/>
              <w:rPr>
                <w:rFonts w:ascii="標楷體" w:eastAsia="標楷體" w:hAnsi="標楷體"/>
              </w:rPr>
            </w:pPr>
            <w:r>
              <w:rPr>
                <w:rFonts w:ascii="標楷體" w:eastAsia="標楷體" w:hAnsi="標楷體" w:hint="eastAsia"/>
              </w:rPr>
              <w:t>0</w:t>
            </w:r>
          </w:p>
        </w:tc>
        <w:tc>
          <w:tcPr>
            <w:tcW w:w="585" w:type="pct"/>
            <w:tcBorders>
              <w:bottom w:val="single" w:sz="4" w:space="0" w:color="auto"/>
            </w:tcBorders>
          </w:tcPr>
          <w:p w14:paraId="13F82FFB" w14:textId="1C640F73" w:rsidR="004C559A" w:rsidRPr="00372B8C" w:rsidRDefault="004C559A" w:rsidP="004C559A">
            <w:pPr>
              <w:jc w:val="center"/>
              <w:rPr>
                <w:rFonts w:ascii="標楷體" w:eastAsia="標楷體" w:hAnsi="標楷體"/>
              </w:rPr>
            </w:pPr>
            <w:r>
              <w:rPr>
                <w:rFonts w:ascii="標楷體" w:eastAsia="標楷體" w:hAnsi="標楷體"/>
              </w:rPr>
              <w:t>1</w:t>
            </w:r>
          </w:p>
        </w:tc>
        <w:tc>
          <w:tcPr>
            <w:tcW w:w="1034" w:type="pct"/>
            <w:vMerge/>
          </w:tcPr>
          <w:p w14:paraId="33555A85" w14:textId="77777777" w:rsidR="004C559A" w:rsidRPr="00372B8C" w:rsidRDefault="004C559A" w:rsidP="004C559A">
            <w:pPr>
              <w:jc w:val="both"/>
              <w:rPr>
                <w:rFonts w:ascii="標楷體" w:eastAsia="標楷體" w:hAnsi="標楷體"/>
              </w:rPr>
            </w:pPr>
          </w:p>
        </w:tc>
        <w:tc>
          <w:tcPr>
            <w:tcW w:w="878" w:type="pct"/>
            <w:vMerge/>
          </w:tcPr>
          <w:p w14:paraId="6C7E6BD7" w14:textId="77777777" w:rsidR="004C559A" w:rsidRPr="00372B8C" w:rsidRDefault="004C559A" w:rsidP="004C559A">
            <w:pPr>
              <w:jc w:val="both"/>
              <w:rPr>
                <w:rFonts w:ascii="標楷體" w:eastAsia="標楷體" w:hAnsi="標楷體"/>
              </w:rPr>
            </w:pPr>
          </w:p>
        </w:tc>
        <w:tc>
          <w:tcPr>
            <w:tcW w:w="1202" w:type="pct"/>
            <w:vMerge/>
          </w:tcPr>
          <w:p w14:paraId="48FC1AE7" w14:textId="77777777" w:rsidR="004C559A" w:rsidRPr="00372B8C" w:rsidRDefault="004C559A" w:rsidP="004C559A">
            <w:pPr>
              <w:jc w:val="both"/>
              <w:rPr>
                <w:rFonts w:ascii="標楷體" w:eastAsia="標楷體" w:hAnsi="標楷體"/>
              </w:rPr>
            </w:pPr>
          </w:p>
        </w:tc>
      </w:tr>
      <w:tr w:rsidR="004C559A" w:rsidRPr="00372B8C" w14:paraId="1031D854" w14:textId="77777777" w:rsidTr="00DB6FE8">
        <w:trPr>
          <w:trHeight w:val="300"/>
          <w:jc w:val="center"/>
        </w:trPr>
        <w:tc>
          <w:tcPr>
            <w:tcW w:w="696" w:type="pct"/>
            <w:tcBorders>
              <w:bottom w:val="single" w:sz="4" w:space="0" w:color="auto"/>
            </w:tcBorders>
          </w:tcPr>
          <w:p w14:paraId="64ED3E31" w14:textId="77777777" w:rsidR="004C559A" w:rsidRPr="004C559A" w:rsidRDefault="004C559A" w:rsidP="004C559A">
            <w:pPr>
              <w:jc w:val="center"/>
              <w:rPr>
                <w:rFonts w:ascii="標楷體" w:eastAsia="標楷體" w:hAnsi="標楷體"/>
                <w:sz w:val="20"/>
              </w:rPr>
            </w:pPr>
            <w:r w:rsidRPr="004C559A">
              <w:rPr>
                <w:rFonts w:ascii="標楷體" w:eastAsia="標楷體" w:hAnsi="標楷體"/>
                <w:sz w:val="20"/>
              </w:rPr>
              <w:t>特需課程</w:t>
            </w:r>
            <w:r w:rsidRPr="004C559A">
              <w:rPr>
                <w:rFonts w:ascii="標楷體" w:eastAsia="標楷體" w:hAnsi="標楷體" w:hint="eastAsia"/>
                <w:sz w:val="20"/>
              </w:rPr>
              <w:t>：</w:t>
            </w:r>
          </w:p>
          <w:p w14:paraId="5D1FE786" w14:textId="735AF91D" w:rsidR="004C559A" w:rsidRPr="00372B8C" w:rsidRDefault="004C559A" w:rsidP="004C559A">
            <w:pPr>
              <w:jc w:val="center"/>
              <w:rPr>
                <w:rFonts w:ascii="標楷體" w:eastAsia="標楷體" w:hAnsi="標楷體"/>
              </w:rPr>
            </w:pPr>
            <w:r w:rsidRPr="004C559A">
              <w:rPr>
                <w:rFonts w:ascii="標楷體" w:eastAsia="標楷體" w:hAnsi="標楷體" w:hint="eastAsia"/>
                <w:sz w:val="20"/>
              </w:rPr>
              <w:t>學習策略一124A</w:t>
            </w:r>
          </w:p>
        </w:tc>
        <w:tc>
          <w:tcPr>
            <w:tcW w:w="605" w:type="pct"/>
          </w:tcPr>
          <w:p w14:paraId="2C01DBC5" w14:textId="22E67337" w:rsidR="004C559A" w:rsidRPr="00372B8C" w:rsidRDefault="009617C5" w:rsidP="004C559A">
            <w:pPr>
              <w:jc w:val="center"/>
              <w:rPr>
                <w:rFonts w:ascii="標楷體" w:eastAsia="標楷體" w:hAnsi="標楷體"/>
              </w:rPr>
            </w:pPr>
            <w:r>
              <w:rPr>
                <w:rFonts w:ascii="標楷體" w:eastAsia="標楷體" w:hAnsi="標楷體" w:hint="eastAsia"/>
              </w:rPr>
              <w:t>0</w:t>
            </w:r>
          </w:p>
        </w:tc>
        <w:tc>
          <w:tcPr>
            <w:tcW w:w="585" w:type="pct"/>
          </w:tcPr>
          <w:p w14:paraId="5E58D11B" w14:textId="45B182C6" w:rsidR="004C559A" w:rsidRPr="00372B8C" w:rsidRDefault="004C559A" w:rsidP="004C559A">
            <w:pPr>
              <w:jc w:val="center"/>
              <w:rPr>
                <w:rFonts w:ascii="標楷體" w:eastAsia="標楷體" w:hAnsi="標楷體"/>
              </w:rPr>
            </w:pPr>
            <w:r>
              <w:rPr>
                <w:rFonts w:ascii="標楷體" w:eastAsia="標楷體" w:hAnsi="標楷體" w:hint="eastAsia"/>
              </w:rPr>
              <w:t>1</w:t>
            </w:r>
          </w:p>
        </w:tc>
        <w:tc>
          <w:tcPr>
            <w:tcW w:w="1034" w:type="pct"/>
            <w:vMerge/>
          </w:tcPr>
          <w:p w14:paraId="105AF006" w14:textId="77777777" w:rsidR="004C559A" w:rsidRPr="00372B8C" w:rsidRDefault="004C559A" w:rsidP="004C559A">
            <w:pPr>
              <w:jc w:val="both"/>
              <w:rPr>
                <w:rFonts w:ascii="標楷體" w:eastAsia="標楷體" w:hAnsi="標楷體"/>
              </w:rPr>
            </w:pPr>
          </w:p>
        </w:tc>
        <w:tc>
          <w:tcPr>
            <w:tcW w:w="878" w:type="pct"/>
            <w:vMerge/>
          </w:tcPr>
          <w:p w14:paraId="0BB6C949" w14:textId="77777777" w:rsidR="004C559A" w:rsidRPr="00372B8C" w:rsidRDefault="004C559A" w:rsidP="004C559A">
            <w:pPr>
              <w:jc w:val="both"/>
              <w:rPr>
                <w:rFonts w:ascii="標楷體" w:eastAsia="標楷體" w:hAnsi="標楷體"/>
              </w:rPr>
            </w:pPr>
          </w:p>
        </w:tc>
        <w:tc>
          <w:tcPr>
            <w:tcW w:w="1202" w:type="pct"/>
            <w:vMerge/>
          </w:tcPr>
          <w:p w14:paraId="7E54A459" w14:textId="77777777" w:rsidR="004C559A" w:rsidRPr="00372B8C" w:rsidRDefault="004C559A" w:rsidP="004C559A">
            <w:pPr>
              <w:jc w:val="both"/>
              <w:rPr>
                <w:rFonts w:ascii="標楷體" w:eastAsia="標楷體" w:hAnsi="標楷體"/>
              </w:rPr>
            </w:pPr>
          </w:p>
        </w:tc>
      </w:tr>
      <w:tr w:rsidR="004C559A" w:rsidRPr="00372B8C" w14:paraId="286D7E45" w14:textId="77777777" w:rsidTr="004C559A">
        <w:trPr>
          <w:trHeight w:val="330"/>
          <w:jc w:val="center"/>
        </w:trPr>
        <w:tc>
          <w:tcPr>
            <w:tcW w:w="696" w:type="pct"/>
          </w:tcPr>
          <w:p w14:paraId="172A47EB" w14:textId="77777777" w:rsidR="009617C5" w:rsidRPr="009617C5" w:rsidRDefault="009617C5" w:rsidP="009617C5">
            <w:pPr>
              <w:rPr>
                <w:rFonts w:ascii="標楷體" w:eastAsia="標楷體" w:hAnsi="標楷體"/>
                <w:sz w:val="20"/>
              </w:rPr>
            </w:pPr>
            <w:r w:rsidRPr="009617C5">
              <w:rPr>
                <w:rFonts w:ascii="標楷體" w:eastAsia="標楷體" w:hAnsi="標楷體" w:hint="eastAsia"/>
                <w:sz w:val="20"/>
              </w:rPr>
              <w:t>特需課程：</w:t>
            </w:r>
          </w:p>
          <w:p w14:paraId="4C15AF41" w14:textId="77777777" w:rsidR="009617C5" w:rsidRPr="009617C5" w:rsidRDefault="009617C5" w:rsidP="009617C5">
            <w:pPr>
              <w:rPr>
                <w:rFonts w:ascii="標楷體" w:eastAsia="標楷體" w:hAnsi="標楷體"/>
                <w:sz w:val="20"/>
              </w:rPr>
            </w:pPr>
            <w:r w:rsidRPr="009617C5">
              <w:rPr>
                <w:rFonts w:ascii="標楷體" w:eastAsia="標楷體" w:hAnsi="標楷體" w:hint="eastAsia"/>
                <w:sz w:val="20"/>
              </w:rPr>
              <w:t>功能動作</w:t>
            </w:r>
          </w:p>
          <w:p w14:paraId="4E72B3CF" w14:textId="76F122E2" w:rsidR="004C559A" w:rsidRPr="00372B8C" w:rsidRDefault="009617C5" w:rsidP="009617C5">
            <w:pPr>
              <w:jc w:val="center"/>
              <w:rPr>
                <w:rFonts w:ascii="標楷體" w:eastAsia="標楷體" w:hAnsi="標楷體"/>
              </w:rPr>
            </w:pPr>
            <w:r w:rsidRPr="009617C5">
              <w:rPr>
                <w:rFonts w:ascii="標楷體" w:eastAsia="標楷體" w:hAnsi="標楷體" w:hint="eastAsia"/>
                <w:sz w:val="20"/>
              </w:rPr>
              <w:t>訓練一2二2A</w:t>
            </w:r>
          </w:p>
        </w:tc>
        <w:tc>
          <w:tcPr>
            <w:tcW w:w="605" w:type="pct"/>
          </w:tcPr>
          <w:p w14:paraId="2168E5E4" w14:textId="1BD422E0" w:rsidR="004C559A" w:rsidRPr="00372B8C" w:rsidRDefault="009617C5" w:rsidP="004C559A">
            <w:pPr>
              <w:jc w:val="center"/>
              <w:rPr>
                <w:rFonts w:ascii="標楷體" w:eastAsia="標楷體" w:hAnsi="標楷體"/>
              </w:rPr>
            </w:pPr>
            <w:r>
              <w:rPr>
                <w:rFonts w:ascii="標楷體" w:eastAsia="標楷體" w:hAnsi="標楷體" w:hint="eastAsia"/>
              </w:rPr>
              <w:t>0</w:t>
            </w:r>
          </w:p>
        </w:tc>
        <w:tc>
          <w:tcPr>
            <w:tcW w:w="585" w:type="pct"/>
          </w:tcPr>
          <w:p w14:paraId="50481F90" w14:textId="344ABF12" w:rsidR="004C559A" w:rsidRPr="00372B8C" w:rsidRDefault="009617C5" w:rsidP="004C559A">
            <w:pPr>
              <w:jc w:val="center"/>
              <w:rPr>
                <w:rFonts w:ascii="標楷體" w:eastAsia="標楷體" w:hAnsi="標楷體"/>
              </w:rPr>
            </w:pPr>
            <w:r>
              <w:rPr>
                <w:rFonts w:ascii="標楷體" w:eastAsia="標楷體" w:hAnsi="標楷體" w:hint="eastAsia"/>
              </w:rPr>
              <w:t>1</w:t>
            </w:r>
          </w:p>
        </w:tc>
        <w:tc>
          <w:tcPr>
            <w:tcW w:w="1034" w:type="pct"/>
            <w:vMerge/>
          </w:tcPr>
          <w:p w14:paraId="79EFB8F1" w14:textId="77777777" w:rsidR="004C559A" w:rsidRPr="00372B8C" w:rsidRDefault="004C559A" w:rsidP="004C559A">
            <w:pPr>
              <w:jc w:val="both"/>
              <w:rPr>
                <w:rFonts w:ascii="標楷體" w:eastAsia="標楷體" w:hAnsi="標楷體"/>
              </w:rPr>
            </w:pPr>
          </w:p>
        </w:tc>
        <w:tc>
          <w:tcPr>
            <w:tcW w:w="878" w:type="pct"/>
            <w:vMerge/>
          </w:tcPr>
          <w:p w14:paraId="7C96E963" w14:textId="77777777" w:rsidR="004C559A" w:rsidRPr="00372B8C" w:rsidRDefault="004C559A" w:rsidP="004C559A">
            <w:pPr>
              <w:jc w:val="both"/>
              <w:rPr>
                <w:rFonts w:ascii="標楷體" w:eastAsia="標楷體" w:hAnsi="標楷體"/>
              </w:rPr>
            </w:pPr>
          </w:p>
        </w:tc>
        <w:tc>
          <w:tcPr>
            <w:tcW w:w="1202" w:type="pct"/>
            <w:vMerge/>
          </w:tcPr>
          <w:p w14:paraId="44847446" w14:textId="77777777" w:rsidR="004C559A" w:rsidRPr="00372B8C" w:rsidRDefault="004C559A" w:rsidP="004C559A">
            <w:pPr>
              <w:jc w:val="both"/>
              <w:rPr>
                <w:rFonts w:ascii="標楷體" w:eastAsia="標楷體" w:hAnsi="標楷體"/>
              </w:rPr>
            </w:pPr>
          </w:p>
        </w:tc>
      </w:tr>
      <w:tr w:rsidR="004C559A" w:rsidRPr="00372B8C" w14:paraId="1A248523" w14:textId="77777777" w:rsidTr="004C559A">
        <w:trPr>
          <w:trHeight w:val="375"/>
          <w:jc w:val="center"/>
        </w:trPr>
        <w:tc>
          <w:tcPr>
            <w:tcW w:w="696" w:type="pct"/>
          </w:tcPr>
          <w:p w14:paraId="3CF25FD5" w14:textId="77777777" w:rsidR="004C559A" w:rsidRPr="00372B8C" w:rsidRDefault="004C559A" w:rsidP="004C559A">
            <w:pPr>
              <w:jc w:val="center"/>
              <w:rPr>
                <w:rFonts w:ascii="標楷體" w:eastAsia="標楷體" w:hAnsi="標楷體"/>
              </w:rPr>
            </w:pPr>
          </w:p>
        </w:tc>
        <w:tc>
          <w:tcPr>
            <w:tcW w:w="605" w:type="pct"/>
          </w:tcPr>
          <w:p w14:paraId="39534A64" w14:textId="77777777" w:rsidR="004C559A" w:rsidRPr="00372B8C" w:rsidRDefault="004C559A" w:rsidP="004C559A">
            <w:pPr>
              <w:jc w:val="center"/>
              <w:rPr>
                <w:rFonts w:ascii="標楷體" w:eastAsia="標楷體" w:hAnsi="標楷體"/>
              </w:rPr>
            </w:pPr>
          </w:p>
        </w:tc>
        <w:tc>
          <w:tcPr>
            <w:tcW w:w="585" w:type="pct"/>
          </w:tcPr>
          <w:p w14:paraId="4B59BA44" w14:textId="77777777" w:rsidR="004C559A" w:rsidRPr="00372B8C" w:rsidRDefault="004C559A" w:rsidP="004C559A">
            <w:pPr>
              <w:jc w:val="center"/>
              <w:rPr>
                <w:rFonts w:ascii="標楷體" w:eastAsia="標楷體" w:hAnsi="標楷體"/>
              </w:rPr>
            </w:pPr>
          </w:p>
        </w:tc>
        <w:tc>
          <w:tcPr>
            <w:tcW w:w="1034" w:type="pct"/>
            <w:vMerge/>
          </w:tcPr>
          <w:p w14:paraId="4C4B97AC" w14:textId="77777777" w:rsidR="004C559A" w:rsidRPr="00372B8C" w:rsidRDefault="004C559A" w:rsidP="004C559A">
            <w:pPr>
              <w:jc w:val="both"/>
              <w:rPr>
                <w:rFonts w:ascii="標楷體" w:eastAsia="標楷體" w:hAnsi="標楷體"/>
              </w:rPr>
            </w:pPr>
          </w:p>
        </w:tc>
        <w:tc>
          <w:tcPr>
            <w:tcW w:w="878" w:type="pct"/>
            <w:vMerge/>
          </w:tcPr>
          <w:p w14:paraId="0B067A94" w14:textId="77777777" w:rsidR="004C559A" w:rsidRPr="00372B8C" w:rsidRDefault="004C559A" w:rsidP="004C559A">
            <w:pPr>
              <w:jc w:val="both"/>
              <w:rPr>
                <w:rFonts w:ascii="標楷體" w:eastAsia="標楷體" w:hAnsi="標楷體"/>
              </w:rPr>
            </w:pPr>
          </w:p>
        </w:tc>
        <w:tc>
          <w:tcPr>
            <w:tcW w:w="1202" w:type="pct"/>
            <w:vMerge/>
          </w:tcPr>
          <w:p w14:paraId="1299321F" w14:textId="77777777" w:rsidR="004C559A" w:rsidRPr="00372B8C" w:rsidRDefault="004C559A" w:rsidP="004C559A">
            <w:pPr>
              <w:jc w:val="both"/>
              <w:rPr>
                <w:rFonts w:ascii="標楷體" w:eastAsia="標楷體" w:hAnsi="標楷體"/>
              </w:rPr>
            </w:pPr>
          </w:p>
        </w:tc>
      </w:tr>
    </w:tbl>
    <w:p w14:paraId="0D5DE1F8" w14:textId="7C9E1505" w:rsidR="00085793" w:rsidRPr="00372B8C" w:rsidRDefault="00085793" w:rsidP="009617C5">
      <w:pPr>
        <w:jc w:val="both"/>
        <w:rPr>
          <w:rFonts w:ascii="標楷體" w:eastAsia="標楷體" w:hAnsi="標楷體"/>
        </w:rPr>
      </w:pPr>
    </w:p>
    <w:tbl>
      <w:tblPr>
        <w:tblStyle w:val="1"/>
        <w:tblW w:w="5431" w:type="pct"/>
        <w:jc w:val="center"/>
        <w:tblLook w:val="04A0" w:firstRow="1" w:lastRow="0" w:firstColumn="1" w:lastColumn="0" w:noHBand="0" w:noVBand="1"/>
      </w:tblPr>
      <w:tblGrid>
        <w:gridCol w:w="1414"/>
        <w:gridCol w:w="929"/>
        <w:gridCol w:w="1167"/>
        <w:gridCol w:w="1749"/>
        <w:gridCol w:w="1581"/>
        <w:gridCol w:w="2165"/>
      </w:tblGrid>
      <w:tr w:rsidR="006839F3" w:rsidRPr="00372B8C" w14:paraId="28A68BF3" w14:textId="77777777" w:rsidTr="00684ED3">
        <w:trPr>
          <w:trHeight w:val="659"/>
          <w:jc w:val="center"/>
        </w:trPr>
        <w:tc>
          <w:tcPr>
            <w:tcW w:w="1949" w:type="pct"/>
            <w:gridSpan w:val="3"/>
            <w:vAlign w:val="center"/>
          </w:tcPr>
          <w:p w14:paraId="3D476028" w14:textId="5BD8D9A5" w:rsidR="006839F3" w:rsidRPr="006839F3" w:rsidRDefault="006839F3" w:rsidP="00684ED3">
            <w:pPr>
              <w:pStyle w:val="a3"/>
              <w:ind w:leftChars="0" w:left="960"/>
              <w:jc w:val="both"/>
              <w:rPr>
                <w:rFonts w:ascii="標楷體" w:eastAsia="標楷體" w:hAnsi="標楷體"/>
              </w:rPr>
            </w:pPr>
            <w:r w:rsidRPr="006839F3">
              <w:rPr>
                <w:rFonts w:ascii="標楷體" w:eastAsia="標楷體" w:hAnsi="標楷體" w:hint="eastAsia"/>
              </w:rPr>
              <w:lastRenderedPageBreak/>
              <w:t>年級：</w:t>
            </w:r>
            <w:r>
              <w:rPr>
                <w:rFonts w:ascii="標楷體" w:eastAsia="標楷體" w:hAnsi="標楷體" w:hint="eastAsia"/>
              </w:rPr>
              <w:t>八</w:t>
            </w:r>
            <w:r w:rsidRPr="006839F3">
              <w:rPr>
                <w:rFonts w:ascii="標楷體" w:eastAsia="標楷體" w:hAnsi="標楷體" w:hint="eastAsia"/>
              </w:rPr>
              <w:t>年級</w:t>
            </w:r>
          </w:p>
        </w:tc>
        <w:tc>
          <w:tcPr>
            <w:tcW w:w="3051" w:type="pct"/>
            <w:gridSpan w:val="3"/>
          </w:tcPr>
          <w:p w14:paraId="7640A27D" w14:textId="386F9C19" w:rsidR="006839F3" w:rsidRPr="00372B8C" w:rsidRDefault="006839F3" w:rsidP="00684ED3">
            <w:pPr>
              <w:jc w:val="both"/>
              <w:rPr>
                <w:rFonts w:ascii="標楷體" w:eastAsia="標楷體" w:hAnsi="標楷體"/>
              </w:rPr>
            </w:pPr>
            <w:r w:rsidRPr="00372B8C">
              <w:rPr>
                <w:rFonts w:ascii="標楷體" w:eastAsia="標楷體" w:hAnsi="標楷體" w:hint="eastAsia"/>
              </w:rPr>
              <w:t>每週總上課時</w:t>
            </w:r>
            <w:r w:rsidRPr="000471F6">
              <w:rPr>
                <w:rFonts w:ascii="標楷體" w:eastAsia="標楷體" w:hAnsi="標楷體" w:hint="eastAsia"/>
                <w:color w:val="000000" w:themeColor="text1"/>
              </w:rPr>
              <w:t>數：</w:t>
            </w:r>
            <w:r w:rsidR="000471F6" w:rsidRPr="000471F6">
              <w:rPr>
                <w:rFonts w:ascii="標楷體" w:eastAsia="標楷體" w:hAnsi="標楷體" w:hint="eastAsia"/>
                <w:color w:val="000000" w:themeColor="text1"/>
              </w:rPr>
              <w:t>17</w:t>
            </w:r>
          </w:p>
        </w:tc>
      </w:tr>
      <w:tr w:rsidR="006839F3" w:rsidRPr="00372B8C" w14:paraId="2E8943AA" w14:textId="77777777" w:rsidTr="00085793">
        <w:trPr>
          <w:trHeight w:val="555"/>
          <w:jc w:val="center"/>
        </w:trPr>
        <w:tc>
          <w:tcPr>
            <w:tcW w:w="785" w:type="pct"/>
            <w:vAlign w:val="center"/>
          </w:tcPr>
          <w:p w14:paraId="1853AA8B"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領域</w:t>
            </w:r>
          </w:p>
        </w:tc>
        <w:tc>
          <w:tcPr>
            <w:tcW w:w="516" w:type="pct"/>
            <w:vAlign w:val="center"/>
          </w:tcPr>
          <w:p w14:paraId="5CC251FD"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實體授課時數</w:t>
            </w:r>
          </w:p>
        </w:tc>
        <w:tc>
          <w:tcPr>
            <w:tcW w:w="648" w:type="pct"/>
            <w:vAlign w:val="center"/>
          </w:tcPr>
          <w:p w14:paraId="25D0394B"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線上授課時數</w:t>
            </w:r>
          </w:p>
        </w:tc>
        <w:tc>
          <w:tcPr>
            <w:tcW w:w="971" w:type="pct"/>
          </w:tcPr>
          <w:p w14:paraId="4032B8AE"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線上授課實施平臺</w:t>
            </w:r>
          </w:p>
        </w:tc>
        <w:tc>
          <w:tcPr>
            <w:tcW w:w="878" w:type="pct"/>
          </w:tcPr>
          <w:p w14:paraId="74E3BB28"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線上授課實施方式</w:t>
            </w:r>
          </w:p>
        </w:tc>
        <w:tc>
          <w:tcPr>
            <w:tcW w:w="1202" w:type="pct"/>
          </w:tcPr>
          <w:p w14:paraId="5F8FE677"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教師因故未能線上授課學生相應補課措施</w:t>
            </w:r>
          </w:p>
        </w:tc>
      </w:tr>
      <w:tr w:rsidR="00085793" w:rsidRPr="00372B8C" w14:paraId="5F7DB47F" w14:textId="77777777" w:rsidTr="00085793">
        <w:trPr>
          <w:jc w:val="center"/>
        </w:trPr>
        <w:tc>
          <w:tcPr>
            <w:tcW w:w="785" w:type="pct"/>
          </w:tcPr>
          <w:p w14:paraId="62F5A1D4" w14:textId="77777777" w:rsidR="00085793" w:rsidRPr="00372B8C" w:rsidRDefault="00085793" w:rsidP="00684ED3">
            <w:pPr>
              <w:jc w:val="center"/>
              <w:rPr>
                <w:rFonts w:ascii="標楷體" w:eastAsia="標楷體" w:hAnsi="標楷體"/>
              </w:rPr>
            </w:pPr>
            <w:r w:rsidRPr="00372B8C">
              <w:rPr>
                <w:rFonts w:ascii="標楷體" w:eastAsia="標楷體" w:hAnsi="標楷體" w:hint="eastAsia"/>
              </w:rPr>
              <w:t>國語</w:t>
            </w:r>
          </w:p>
        </w:tc>
        <w:tc>
          <w:tcPr>
            <w:tcW w:w="516" w:type="pct"/>
          </w:tcPr>
          <w:p w14:paraId="044E3064" w14:textId="77777777" w:rsidR="00085793" w:rsidRPr="00372B8C" w:rsidRDefault="00085793" w:rsidP="00684ED3">
            <w:pPr>
              <w:jc w:val="center"/>
              <w:rPr>
                <w:rFonts w:ascii="標楷體" w:eastAsia="標楷體" w:hAnsi="標楷體"/>
              </w:rPr>
            </w:pPr>
            <w:r w:rsidRPr="00372B8C">
              <w:rPr>
                <w:rFonts w:ascii="標楷體" w:eastAsia="標楷體" w:hAnsi="標楷體" w:hint="eastAsia"/>
              </w:rPr>
              <w:t>0</w:t>
            </w:r>
          </w:p>
        </w:tc>
        <w:tc>
          <w:tcPr>
            <w:tcW w:w="648" w:type="pct"/>
          </w:tcPr>
          <w:p w14:paraId="46A30ECC" w14:textId="756D93D1" w:rsidR="00085793" w:rsidRPr="00372B8C" w:rsidRDefault="00085793" w:rsidP="00684ED3">
            <w:pPr>
              <w:jc w:val="center"/>
              <w:rPr>
                <w:rFonts w:ascii="標楷體" w:eastAsia="標楷體" w:hAnsi="標楷體"/>
              </w:rPr>
            </w:pPr>
            <w:r>
              <w:rPr>
                <w:rFonts w:ascii="標楷體" w:eastAsia="標楷體" w:hAnsi="標楷體" w:hint="eastAsia"/>
              </w:rPr>
              <w:t>4</w:t>
            </w:r>
          </w:p>
        </w:tc>
        <w:tc>
          <w:tcPr>
            <w:tcW w:w="971" w:type="pct"/>
            <w:vMerge w:val="restart"/>
          </w:tcPr>
          <w:p w14:paraId="787B70DD" w14:textId="33E40F96" w:rsidR="00085793" w:rsidRPr="0047305F" w:rsidRDefault="00085793" w:rsidP="00684ED3">
            <w:pPr>
              <w:jc w:val="both"/>
              <w:rPr>
                <w:rFonts w:ascii="標楷體" w:eastAsia="標楷體" w:hAnsi="標楷體"/>
              </w:rPr>
            </w:pPr>
            <w:r w:rsidRPr="0047305F">
              <w:rPr>
                <w:rFonts w:ascii="標楷體" w:eastAsia="標楷體" w:hAnsi="標楷體" w:hint="eastAsia"/>
              </w:rPr>
              <w:t>均一</w:t>
            </w:r>
            <w:r>
              <w:rPr>
                <w:rFonts w:ascii="標楷體" w:eastAsia="標楷體" w:hAnsi="標楷體" w:hint="eastAsia"/>
              </w:rPr>
              <w:t>、L</w:t>
            </w:r>
            <w:r>
              <w:rPr>
                <w:rFonts w:ascii="標楷體" w:eastAsia="標楷體" w:hAnsi="標楷體"/>
              </w:rPr>
              <w:t>INE</w:t>
            </w:r>
            <w:r>
              <w:rPr>
                <w:rFonts w:ascii="標楷體" w:eastAsia="標楷體" w:hAnsi="標楷體" w:hint="eastAsia"/>
              </w:rPr>
              <w:t>群組</w:t>
            </w:r>
          </w:p>
          <w:p w14:paraId="32A5B670" w14:textId="72273F0C" w:rsidR="00085793" w:rsidRPr="006839F3" w:rsidRDefault="00085793" w:rsidP="0047305F">
            <w:pPr>
              <w:jc w:val="both"/>
              <w:rPr>
                <w:rFonts w:ascii="標楷體" w:eastAsia="標楷體" w:hAnsi="標楷體"/>
                <w:color w:val="FF0000"/>
              </w:rPr>
            </w:pPr>
          </w:p>
        </w:tc>
        <w:tc>
          <w:tcPr>
            <w:tcW w:w="878" w:type="pct"/>
            <w:vMerge w:val="restart"/>
          </w:tcPr>
          <w:p w14:paraId="1A54ACC0" w14:textId="583C6090" w:rsidR="00085793" w:rsidRPr="006839F3" w:rsidRDefault="00085793" w:rsidP="00CB58A3">
            <w:pPr>
              <w:jc w:val="both"/>
              <w:rPr>
                <w:rFonts w:ascii="標楷體" w:eastAsia="標楷體" w:hAnsi="標楷體"/>
                <w:color w:val="FF0000"/>
              </w:rPr>
            </w:pPr>
            <w:r w:rsidRPr="00CB58A3">
              <w:rPr>
                <w:rFonts w:ascii="標楷體" w:eastAsia="標楷體" w:hAnsi="標楷體" w:hint="eastAsia"/>
              </w:rPr>
              <w:t>作業任務派發、教學影片、線上學習單、線上施測、同步以及非同步教學。</w:t>
            </w:r>
          </w:p>
        </w:tc>
        <w:tc>
          <w:tcPr>
            <w:tcW w:w="1202" w:type="pct"/>
            <w:vMerge w:val="restart"/>
          </w:tcPr>
          <w:p w14:paraId="3D73EEDB" w14:textId="04E6FE89" w:rsidR="00085793" w:rsidRPr="001203A1" w:rsidRDefault="00085793" w:rsidP="00684ED3">
            <w:pPr>
              <w:jc w:val="both"/>
              <w:rPr>
                <w:rFonts w:ascii="標楷體" w:eastAsia="標楷體" w:hAnsi="標楷體"/>
              </w:rPr>
            </w:pPr>
            <w:r w:rsidRPr="001203A1">
              <w:rPr>
                <w:rFonts w:ascii="標楷體" w:eastAsia="標楷體" w:hAnsi="標楷體" w:hint="eastAsia"/>
              </w:rPr>
              <w:t>1.加強家長協助、督促學生線上課宣導。</w:t>
            </w:r>
          </w:p>
          <w:p w14:paraId="239F2EBD" w14:textId="77777777" w:rsidR="00085793" w:rsidRPr="001203A1" w:rsidRDefault="00085793" w:rsidP="00684ED3">
            <w:pPr>
              <w:jc w:val="both"/>
              <w:rPr>
                <w:rFonts w:ascii="標楷體" w:eastAsia="標楷體" w:hAnsi="標楷體"/>
              </w:rPr>
            </w:pPr>
            <w:r w:rsidRPr="001203A1">
              <w:rPr>
                <w:rFonts w:ascii="標楷體" w:eastAsia="標楷體" w:hAnsi="標楷體" w:hint="eastAsia"/>
              </w:rPr>
              <w:t>2.學校提供載具給有需要的學生。</w:t>
            </w:r>
          </w:p>
          <w:p w14:paraId="2CD0C0B5" w14:textId="77777777" w:rsidR="00085793" w:rsidRPr="006839F3" w:rsidRDefault="00085793" w:rsidP="00684ED3">
            <w:pPr>
              <w:jc w:val="both"/>
              <w:rPr>
                <w:rFonts w:ascii="標楷體" w:eastAsia="標楷體" w:hAnsi="標楷體"/>
                <w:color w:val="FF0000"/>
              </w:rPr>
            </w:pPr>
            <w:r w:rsidRPr="001203A1">
              <w:rPr>
                <w:rFonts w:ascii="標楷體" w:eastAsia="標楷體" w:hAnsi="標楷體" w:hint="eastAsia"/>
              </w:rPr>
              <w:t>3.復課後，利用課餘時間進行實體或線上補救教學。</w:t>
            </w:r>
          </w:p>
        </w:tc>
      </w:tr>
      <w:tr w:rsidR="00085793" w:rsidRPr="00372B8C" w14:paraId="35FD3779" w14:textId="77777777" w:rsidTr="00085793">
        <w:trPr>
          <w:jc w:val="center"/>
        </w:trPr>
        <w:tc>
          <w:tcPr>
            <w:tcW w:w="785" w:type="pct"/>
          </w:tcPr>
          <w:p w14:paraId="3B39CBAC" w14:textId="77777777" w:rsidR="00085793" w:rsidRDefault="00085793" w:rsidP="00684ED3">
            <w:pPr>
              <w:jc w:val="center"/>
              <w:rPr>
                <w:rFonts w:ascii="標楷體" w:eastAsia="標楷體" w:hAnsi="標楷體"/>
              </w:rPr>
            </w:pPr>
            <w:r w:rsidRPr="00372B8C">
              <w:rPr>
                <w:rFonts w:ascii="標楷體" w:eastAsia="標楷體" w:hAnsi="標楷體" w:hint="eastAsia"/>
              </w:rPr>
              <w:t>英語文</w:t>
            </w:r>
          </w:p>
          <w:p w14:paraId="748256AF" w14:textId="62CF0683" w:rsidR="00085793" w:rsidRPr="00372B8C" w:rsidRDefault="00085793" w:rsidP="00684ED3">
            <w:pPr>
              <w:jc w:val="center"/>
              <w:rPr>
                <w:rFonts w:ascii="標楷體" w:eastAsia="標楷體" w:hAnsi="標楷體"/>
              </w:rPr>
            </w:pPr>
            <w:r w:rsidRPr="00085793">
              <w:rPr>
                <w:rFonts w:ascii="標楷體" w:eastAsia="標楷體" w:hAnsi="標楷體" w:hint="eastAsia"/>
              </w:rPr>
              <w:t>二14A</w:t>
            </w:r>
          </w:p>
        </w:tc>
        <w:tc>
          <w:tcPr>
            <w:tcW w:w="516" w:type="pct"/>
          </w:tcPr>
          <w:p w14:paraId="47445CA7" w14:textId="77777777" w:rsidR="00085793" w:rsidRPr="00372B8C" w:rsidRDefault="00085793" w:rsidP="00684ED3">
            <w:pPr>
              <w:jc w:val="center"/>
              <w:rPr>
                <w:rFonts w:ascii="標楷體" w:eastAsia="標楷體" w:hAnsi="標楷體"/>
              </w:rPr>
            </w:pPr>
            <w:r w:rsidRPr="00372B8C">
              <w:rPr>
                <w:rFonts w:ascii="標楷體" w:eastAsia="標楷體" w:hAnsi="標楷體" w:hint="eastAsia"/>
              </w:rPr>
              <w:t>0</w:t>
            </w:r>
          </w:p>
        </w:tc>
        <w:tc>
          <w:tcPr>
            <w:tcW w:w="648" w:type="pct"/>
          </w:tcPr>
          <w:p w14:paraId="24A34DDC" w14:textId="0872E79E" w:rsidR="00085793" w:rsidRPr="00372B8C" w:rsidRDefault="00085793" w:rsidP="00684ED3">
            <w:pPr>
              <w:jc w:val="center"/>
              <w:rPr>
                <w:rFonts w:ascii="標楷體" w:eastAsia="標楷體" w:hAnsi="標楷體"/>
              </w:rPr>
            </w:pPr>
            <w:r>
              <w:rPr>
                <w:rFonts w:ascii="標楷體" w:eastAsia="標楷體" w:hAnsi="標楷體" w:hint="eastAsia"/>
              </w:rPr>
              <w:t>3</w:t>
            </w:r>
          </w:p>
        </w:tc>
        <w:tc>
          <w:tcPr>
            <w:tcW w:w="971" w:type="pct"/>
            <w:vMerge/>
          </w:tcPr>
          <w:p w14:paraId="27EEA693" w14:textId="77777777" w:rsidR="00085793" w:rsidRPr="00372B8C" w:rsidRDefault="00085793" w:rsidP="00684ED3">
            <w:pPr>
              <w:jc w:val="both"/>
              <w:rPr>
                <w:rFonts w:ascii="標楷體" w:eastAsia="標楷體" w:hAnsi="標楷體"/>
              </w:rPr>
            </w:pPr>
          </w:p>
        </w:tc>
        <w:tc>
          <w:tcPr>
            <w:tcW w:w="878" w:type="pct"/>
            <w:vMerge/>
          </w:tcPr>
          <w:p w14:paraId="09790AFB" w14:textId="77777777" w:rsidR="00085793" w:rsidRPr="00372B8C" w:rsidRDefault="00085793" w:rsidP="00684ED3">
            <w:pPr>
              <w:jc w:val="both"/>
              <w:rPr>
                <w:rFonts w:ascii="標楷體" w:eastAsia="標楷體" w:hAnsi="標楷體"/>
              </w:rPr>
            </w:pPr>
          </w:p>
        </w:tc>
        <w:tc>
          <w:tcPr>
            <w:tcW w:w="1202" w:type="pct"/>
            <w:vMerge/>
          </w:tcPr>
          <w:p w14:paraId="03A6EDCB" w14:textId="77777777" w:rsidR="00085793" w:rsidRPr="00372B8C" w:rsidRDefault="00085793" w:rsidP="00684ED3">
            <w:pPr>
              <w:jc w:val="both"/>
              <w:rPr>
                <w:rFonts w:ascii="標楷體" w:eastAsia="標楷體" w:hAnsi="標楷體"/>
              </w:rPr>
            </w:pPr>
          </w:p>
        </w:tc>
      </w:tr>
      <w:tr w:rsidR="00085793" w:rsidRPr="00372B8C" w14:paraId="418B4042" w14:textId="77777777" w:rsidTr="00085793">
        <w:trPr>
          <w:jc w:val="center"/>
        </w:trPr>
        <w:tc>
          <w:tcPr>
            <w:tcW w:w="785" w:type="pct"/>
          </w:tcPr>
          <w:p w14:paraId="367471A4" w14:textId="77777777" w:rsidR="00085793" w:rsidRPr="00085793" w:rsidRDefault="00085793" w:rsidP="00085793">
            <w:pPr>
              <w:jc w:val="center"/>
              <w:rPr>
                <w:rFonts w:ascii="標楷體" w:eastAsia="標楷體" w:hAnsi="標楷體"/>
              </w:rPr>
            </w:pPr>
            <w:r w:rsidRPr="00085793">
              <w:rPr>
                <w:rFonts w:ascii="標楷體" w:eastAsia="標楷體" w:hAnsi="標楷體" w:hint="eastAsia"/>
              </w:rPr>
              <w:t>英語文</w:t>
            </w:r>
          </w:p>
          <w:p w14:paraId="4E45F5AC" w14:textId="507811F5" w:rsidR="00085793" w:rsidRPr="00372B8C" w:rsidRDefault="00085793" w:rsidP="00085793">
            <w:pPr>
              <w:jc w:val="center"/>
              <w:rPr>
                <w:rFonts w:ascii="標楷體" w:eastAsia="標楷體" w:hAnsi="標楷體"/>
              </w:rPr>
            </w:pPr>
            <w:r w:rsidRPr="00085793">
              <w:rPr>
                <w:rFonts w:ascii="標楷體" w:eastAsia="標楷體" w:hAnsi="標楷體" w:hint="eastAsia"/>
              </w:rPr>
              <w:t>二2B</w:t>
            </w:r>
          </w:p>
        </w:tc>
        <w:tc>
          <w:tcPr>
            <w:tcW w:w="516" w:type="pct"/>
          </w:tcPr>
          <w:p w14:paraId="6CEEA3B8" w14:textId="60EC87A3" w:rsidR="00085793" w:rsidRPr="00372B8C" w:rsidRDefault="00085793" w:rsidP="00684ED3">
            <w:pPr>
              <w:jc w:val="center"/>
              <w:rPr>
                <w:rFonts w:ascii="標楷體" w:eastAsia="標楷體" w:hAnsi="標楷體"/>
              </w:rPr>
            </w:pPr>
            <w:r>
              <w:rPr>
                <w:rFonts w:ascii="標楷體" w:eastAsia="標楷體" w:hAnsi="標楷體" w:hint="eastAsia"/>
              </w:rPr>
              <w:t>0</w:t>
            </w:r>
          </w:p>
        </w:tc>
        <w:tc>
          <w:tcPr>
            <w:tcW w:w="648" w:type="pct"/>
          </w:tcPr>
          <w:p w14:paraId="1A0BBAB0" w14:textId="6D1C5366" w:rsidR="00085793" w:rsidRPr="00372B8C" w:rsidRDefault="00085793" w:rsidP="00684ED3">
            <w:pPr>
              <w:jc w:val="center"/>
              <w:rPr>
                <w:rFonts w:ascii="標楷體" w:eastAsia="標楷體" w:hAnsi="標楷體"/>
              </w:rPr>
            </w:pPr>
            <w:r>
              <w:rPr>
                <w:rFonts w:ascii="標楷體" w:eastAsia="標楷體" w:hAnsi="標楷體" w:hint="eastAsia"/>
              </w:rPr>
              <w:t>3</w:t>
            </w:r>
          </w:p>
        </w:tc>
        <w:tc>
          <w:tcPr>
            <w:tcW w:w="971" w:type="pct"/>
            <w:vMerge/>
          </w:tcPr>
          <w:p w14:paraId="4F05BAB1" w14:textId="77777777" w:rsidR="00085793" w:rsidRPr="00372B8C" w:rsidRDefault="00085793" w:rsidP="00684ED3">
            <w:pPr>
              <w:jc w:val="both"/>
              <w:rPr>
                <w:rFonts w:ascii="標楷體" w:eastAsia="標楷體" w:hAnsi="標楷體"/>
              </w:rPr>
            </w:pPr>
          </w:p>
        </w:tc>
        <w:tc>
          <w:tcPr>
            <w:tcW w:w="878" w:type="pct"/>
            <w:vMerge/>
          </w:tcPr>
          <w:p w14:paraId="29D80074" w14:textId="77777777" w:rsidR="00085793" w:rsidRPr="00372B8C" w:rsidRDefault="00085793" w:rsidP="00684ED3">
            <w:pPr>
              <w:jc w:val="both"/>
              <w:rPr>
                <w:rFonts w:ascii="標楷體" w:eastAsia="標楷體" w:hAnsi="標楷體"/>
              </w:rPr>
            </w:pPr>
          </w:p>
        </w:tc>
        <w:tc>
          <w:tcPr>
            <w:tcW w:w="1202" w:type="pct"/>
            <w:vMerge/>
          </w:tcPr>
          <w:p w14:paraId="5E96280C" w14:textId="77777777" w:rsidR="00085793" w:rsidRPr="00372B8C" w:rsidRDefault="00085793" w:rsidP="00684ED3">
            <w:pPr>
              <w:jc w:val="both"/>
              <w:rPr>
                <w:rFonts w:ascii="標楷體" w:eastAsia="標楷體" w:hAnsi="標楷體"/>
              </w:rPr>
            </w:pPr>
          </w:p>
        </w:tc>
      </w:tr>
      <w:tr w:rsidR="00085793" w:rsidRPr="00372B8C" w14:paraId="1BDE7F0F" w14:textId="77777777" w:rsidTr="00085793">
        <w:trPr>
          <w:jc w:val="center"/>
        </w:trPr>
        <w:tc>
          <w:tcPr>
            <w:tcW w:w="785" w:type="pct"/>
          </w:tcPr>
          <w:p w14:paraId="162CED09" w14:textId="500BB47B" w:rsidR="00085793" w:rsidRPr="00372B8C" w:rsidRDefault="00085793" w:rsidP="00085793">
            <w:pPr>
              <w:jc w:val="center"/>
              <w:rPr>
                <w:rFonts w:ascii="標楷體" w:eastAsia="標楷體" w:hAnsi="標楷體"/>
              </w:rPr>
            </w:pPr>
            <w:r w:rsidRPr="00372B8C">
              <w:rPr>
                <w:rFonts w:ascii="標楷體" w:eastAsia="標楷體" w:hAnsi="標楷體" w:hint="eastAsia"/>
              </w:rPr>
              <w:t>數學</w:t>
            </w:r>
          </w:p>
        </w:tc>
        <w:tc>
          <w:tcPr>
            <w:tcW w:w="516" w:type="pct"/>
          </w:tcPr>
          <w:p w14:paraId="548E2991" w14:textId="6C17B61C" w:rsidR="00085793" w:rsidRPr="00372B8C" w:rsidRDefault="00085793" w:rsidP="00085793">
            <w:pPr>
              <w:jc w:val="center"/>
              <w:rPr>
                <w:rFonts w:ascii="標楷體" w:eastAsia="標楷體" w:hAnsi="標楷體"/>
              </w:rPr>
            </w:pPr>
            <w:r w:rsidRPr="00372B8C">
              <w:rPr>
                <w:rFonts w:ascii="標楷體" w:eastAsia="標楷體" w:hAnsi="標楷體" w:hint="eastAsia"/>
              </w:rPr>
              <w:t>0</w:t>
            </w:r>
          </w:p>
        </w:tc>
        <w:tc>
          <w:tcPr>
            <w:tcW w:w="648" w:type="pct"/>
          </w:tcPr>
          <w:p w14:paraId="6CDD7B76" w14:textId="64B251CC" w:rsidR="00085793" w:rsidRPr="00372B8C" w:rsidRDefault="00085793" w:rsidP="00085793">
            <w:pPr>
              <w:jc w:val="center"/>
              <w:rPr>
                <w:rFonts w:ascii="標楷體" w:eastAsia="標楷體" w:hAnsi="標楷體"/>
              </w:rPr>
            </w:pPr>
            <w:r>
              <w:rPr>
                <w:rFonts w:ascii="標楷體" w:eastAsia="標楷體" w:hAnsi="標楷體" w:hint="eastAsia"/>
              </w:rPr>
              <w:t>4</w:t>
            </w:r>
          </w:p>
        </w:tc>
        <w:tc>
          <w:tcPr>
            <w:tcW w:w="971" w:type="pct"/>
            <w:vMerge/>
          </w:tcPr>
          <w:p w14:paraId="07D64B44" w14:textId="77777777" w:rsidR="00085793" w:rsidRPr="00372B8C" w:rsidRDefault="00085793" w:rsidP="00085793">
            <w:pPr>
              <w:jc w:val="both"/>
              <w:rPr>
                <w:rFonts w:ascii="標楷體" w:eastAsia="標楷體" w:hAnsi="標楷體"/>
              </w:rPr>
            </w:pPr>
          </w:p>
        </w:tc>
        <w:tc>
          <w:tcPr>
            <w:tcW w:w="878" w:type="pct"/>
            <w:vMerge/>
          </w:tcPr>
          <w:p w14:paraId="43122AAC" w14:textId="77777777" w:rsidR="00085793" w:rsidRPr="00372B8C" w:rsidRDefault="00085793" w:rsidP="00085793">
            <w:pPr>
              <w:jc w:val="both"/>
              <w:rPr>
                <w:rFonts w:ascii="標楷體" w:eastAsia="標楷體" w:hAnsi="標楷體"/>
              </w:rPr>
            </w:pPr>
          </w:p>
        </w:tc>
        <w:tc>
          <w:tcPr>
            <w:tcW w:w="1202" w:type="pct"/>
            <w:vMerge/>
          </w:tcPr>
          <w:p w14:paraId="2AFBE074" w14:textId="77777777" w:rsidR="00085793" w:rsidRPr="00372B8C" w:rsidRDefault="00085793" w:rsidP="00085793">
            <w:pPr>
              <w:jc w:val="both"/>
              <w:rPr>
                <w:rFonts w:ascii="標楷體" w:eastAsia="標楷體" w:hAnsi="標楷體"/>
              </w:rPr>
            </w:pPr>
          </w:p>
        </w:tc>
      </w:tr>
      <w:tr w:rsidR="00085793" w:rsidRPr="00372B8C" w14:paraId="5832B1AD" w14:textId="77777777" w:rsidTr="00085793">
        <w:trPr>
          <w:jc w:val="center"/>
        </w:trPr>
        <w:tc>
          <w:tcPr>
            <w:tcW w:w="785" w:type="pct"/>
            <w:tcBorders>
              <w:bottom w:val="single" w:sz="4" w:space="0" w:color="auto"/>
            </w:tcBorders>
          </w:tcPr>
          <w:p w14:paraId="03369487" w14:textId="0C12D40D" w:rsidR="00085793" w:rsidRPr="00085793" w:rsidRDefault="00085793" w:rsidP="00085793">
            <w:pPr>
              <w:rPr>
                <w:rFonts w:ascii="標楷體" w:eastAsia="標楷體" w:hAnsi="標楷體"/>
                <w:sz w:val="22"/>
              </w:rPr>
            </w:pPr>
            <w:r w:rsidRPr="00085793">
              <w:rPr>
                <w:rFonts w:ascii="標楷體" w:eastAsia="標楷體" w:hAnsi="標楷體"/>
                <w:sz w:val="22"/>
              </w:rPr>
              <w:t>特需課程</w:t>
            </w:r>
            <w:r w:rsidRPr="00085793">
              <w:rPr>
                <w:rFonts w:ascii="標楷體" w:eastAsia="標楷體" w:hAnsi="標楷體" w:hint="eastAsia"/>
                <w:sz w:val="22"/>
              </w:rPr>
              <w:t>：</w:t>
            </w:r>
          </w:p>
          <w:p w14:paraId="3947A854" w14:textId="2866ED1E" w:rsidR="00085793" w:rsidRDefault="00085793" w:rsidP="00085793">
            <w:pPr>
              <w:jc w:val="center"/>
              <w:rPr>
                <w:rFonts w:ascii="標楷體" w:eastAsia="標楷體" w:hAnsi="標楷體"/>
              </w:rPr>
            </w:pPr>
            <w:r w:rsidRPr="00085793">
              <w:rPr>
                <w:rFonts w:ascii="標楷體" w:eastAsia="標楷體" w:hAnsi="標楷體" w:hint="eastAsia"/>
              </w:rPr>
              <w:t>社會技巧</w:t>
            </w:r>
          </w:p>
          <w:p w14:paraId="41BD2FC7" w14:textId="4BE81183" w:rsidR="00085793" w:rsidRPr="00372B8C" w:rsidRDefault="00085793" w:rsidP="00085793">
            <w:pPr>
              <w:jc w:val="center"/>
              <w:rPr>
                <w:rFonts w:ascii="標楷體" w:eastAsia="標楷體" w:hAnsi="標楷體"/>
              </w:rPr>
            </w:pPr>
            <w:r w:rsidRPr="00085793">
              <w:rPr>
                <w:rFonts w:ascii="標楷體" w:eastAsia="標楷體" w:hAnsi="標楷體" w:hint="eastAsia"/>
              </w:rPr>
              <w:t>二1234A</w:t>
            </w:r>
          </w:p>
        </w:tc>
        <w:tc>
          <w:tcPr>
            <w:tcW w:w="516" w:type="pct"/>
            <w:tcBorders>
              <w:bottom w:val="single" w:sz="4" w:space="0" w:color="auto"/>
            </w:tcBorders>
          </w:tcPr>
          <w:p w14:paraId="11DEAA28" w14:textId="120C23EA" w:rsidR="00085793" w:rsidRPr="00372B8C" w:rsidRDefault="00085793" w:rsidP="00085793">
            <w:pPr>
              <w:jc w:val="center"/>
              <w:rPr>
                <w:rFonts w:ascii="標楷體" w:eastAsia="標楷體" w:hAnsi="標楷體"/>
              </w:rPr>
            </w:pPr>
            <w:r>
              <w:rPr>
                <w:rFonts w:ascii="標楷體" w:eastAsia="標楷體" w:hAnsi="標楷體" w:hint="eastAsia"/>
              </w:rPr>
              <w:t>0</w:t>
            </w:r>
          </w:p>
        </w:tc>
        <w:tc>
          <w:tcPr>
            <w:tcW w:w="648" w:type="pct"/>
            <w:tcBorders>
              <w:bottom w:val="single" w:sz="4" w:space="0" w:color="auto"/>
            </w:tcBorders>
          </w:tcPr>
          <w:p w14:paraId="2632713D" w14:textId="714E3D63" w:rsidR="00085793" w:rsidRPr="00372B8C" w:rsidRDefault="00085793" w:rsidP="00085793">
            <w:pPr>
              <w:jc w:val="center"/>
              <w:rPr>
                <w:rFonts w:ascii="標楷體" w:eastAsia="標楷體" w:hAnsi="標楷體"/>
              </w:rPr>
            </w:pPr>
            <w:r>
              <w:rPr>
                <w:rFonts w:ascii="標楷體" w:eastAsia="標楷體" w:hAnsi="標楷體"/>
              </w:rPr>
              <w:t>1</w:t>
            </w:r>
          </w:p>
        </w:tc>
        <w:tc>
          <w:tcPr>
            <w:tcW w:w="971" w:type="pct"/>
            <w:vMerge/>
          </w:tcPr>
          <w:p w14:paraId="782EE72E" w14:textId="77777777" w:rsidR="00085793" w:rsidRPr="00372B8C" w:rsidRDefault="00085793" w:rsidP="00085793">
            <w:pPr>
              <w:jc w:val="both"/>
              <w:rPr>
                <w:rFonts w:ascii="標楷體" w:eastAsia="標楷體" w:hAnsi="標楷體"/>
              </w:rPr>
            </w:pPr>
          </w:p>
        </w:tc>
        <w:tc>
          <w:tcPr>
            <w:tcW w:w="878" w:type="pct"/>
            <w:vMerge/>
          </w:tcPr>
          <w:p w14:paraId="3A67CE7E" w14:textId="77777777" w:rsidR="00085793" w:rsidRPr="00372B8C" w:rsidRDefault="00085793" w:rsidP="00085793">
            <w:pPr>
              <w:jc w:val="both"/>
              <w:rPr>
                <w:rFonts w:ascii="標楷體" w:eastAsia="標楷體" w:hAnsi="標楷體"/>
              </w:rPr>
            </w:pPr>
          </w:p>
        </w:tc>
        <w:tc>
          <w:tcPr>
            <w:tcW w:w="1202" w:type="pct"/>
            <w:vMerge/>
          </w:tcPr>
          <w:p w14:paraId="3B697823" w14:textId="77777777" w:rsidR="00085793" w:rsidRPr="00372B8C" w:rsidRDefault="00085793" w:rsidP="00085793">
            <w:pPr>
              <w:jc w:val="both"/>
              <w:rPr>
                <w:rFonts w:ascii="標楷體" w:eastAsia="標楷體" w:hAnsi="標楷體"/>
              </w:rPr>
            </w:pPr>
          </w:p>
        </w:tc>
      </w:tr>
      <w:tr w:rsidR="00085793" w:rsidRPr="00372B8C" w14:paraId="28CBED1B" w14:textId="77777777" w:rsidTr="00085793">
        <w:trPr>
          <w:jc w:val="center"/>
        </w:trPr>
        <w:tc>
          <w:tcPr>
            <w:tcW w:w="785" w:type="pct"/>
          </w:tcPr>
          <w:p w14:paraId="0293ADCC" w14:textId="77777777" w:rsidR="00085793" w:rsidRPr="00085793" w:rsidRDefault="00085793" w:rsidP="00085793">
            <w:pPr>
              <w:rPr>
                <w:rFonts w:ascii="標楷體" w:eastAsia="標楷體" w:hAnsi="標楷體"/>
                <w:sz w:val="22"/>
              </w:rPr>
            </w:pPr>
            <w:r w:rsidRPr="00085793">
              <w:rPr>
                <w:rFonts w:ascii="標楷體" w:eastAsia="標楷體" w:hAnsi="標楷體"/>
                <w:sz w:val="22"/>
              </w:rPr>
              <w:t>特需課程</w:t>
            </w:r>
            <w:r w:rsidRPr="00085793">
              <w:rPr>
                <w:rFonts w:ascii="標楷體" w:eastAsia="標楷體" w:hAnsi="標楷體" w:hint="eastAsia"/>
                <w:sz w:val="22"/>
              </w:rPr>
              <w:t>：</w:t>
            </w:r>
          </w:p>
          <w:p w14:paraId="2BD72752" w14:textId="24A774D1" w:rsidR="00085793" w:rsidRPr="00372B8C" w:rsidRDefault="00085793" w:rsidP="00085793">
            <w:pPr>
              <w:jc w:val="center"/>
              <w:rPr>
                <w:rFonts w:ascii="標楷體" w:eastAsia="標楷體" w:hAnsi="標楷體"/>
              </w:rPr>
            </w:pPr>
            <w:r w:rsidRPr="00085793">
              <w:rPr>
                <w:rFonts w:ascii="標楷體" w:eastAsia="標楷體" w:hAnsi="標楷體" w:hint="eastAsia"/>
              </w:rPr>
              <w:t>學習策略二125A</w:t>
            </w:r>
          </w:p>
        </w:tc>
        <w:tc>
          <w:tcPr>
            <w:tcW w:w="516" w:type="pct"/>
          </w:tcPr>
          <w:p w14:paraId="780C36B9" w14:textId="0A0F75C1" w:rsidR="00085793" w:rsidRPr="00372B8C" w:rsidRDefault="00085793" w:rsidP="00085793">
            <w:pPr>
              <w:jc w:val="center"/>
              <w:rPr>
                <w:rFonts w:ascii="標楷體" w:eastAsia="標楷體" w:hAnsi="標楷體"/>
              </w:rPr>
            </w:pPr>
            <w:r>
              <w:rPr>
                <w:rFonts w:ascii="標楷體" w:eastAsia="標楷體" w:hAnsi="標楷體" w:hint="eastAsia"/>
              </w:rPr>
              <w:t>0</w:t>
            </w:r>
          </w:p>
        </w:tc>
        <w:tc>
          <w:tcPr>
            <w:tcW w:w="648" w:type="pct"/>
          </w:tcPr>
          <w:p w14:paraId="079C516B" w14:textId="6195E311" w:rsidR="00085793" w:rsidRPr="00372B8C" w:rsidRDefault="00085793" w:rsidP="00085793">
            <w:pPr>
              <w:jc w:val="center"/>
              <w:rPr>
                <w:rFonts w:ascii="標楷體" w:eastAsia="標楷體" w:hAnsi="標楷體"/>
              </w:rPr>
            </w:pPr>
            <w:r>
              <w:rPr>
                <w:rFonts w:ascii="標楷體" w:eastAsia="標楷體" w:hAnsi="標楷體" w:hint="eastAsia"/>
              </w:rPr>
              <w:t>1</w:t>
            </w:r>
          </w:p>
        </w:tc>
        <w:tc>
          <w:tcPr>
            <w:tcW w:w="971" w:type="pct"/>
            <w:vMerge/>
          </w:tcPr>
          <w:p w14:paraId="12EC333E" w14:textId="77777777" w:rsidR="00085793" w:rsidRPr="00372B8C" w:rsidRDefault="00085793" w:rsidP="00085793">
            <w:pPr>
              <w:jc w:val="both"/>
              <w:rPr>
                <w:rFonts w:ascii="標楷體" w:eastAsia="標楷體" w:hAnsi="標楷體"/>
              </w:rPr>
            </w:pPr>
          </w:p>
        </w:tc>
        <w:tc>
          <w:tcPr>
            <w:tcW w:w="878" w:type="pct"/>
            <w:vMerge/>
          </w:tcPr>
          <w:p w14:paraId="0A767BF0" w14:textId="77777777" w:rsidR="00085793" w:rsidRPr="00372B8C" w:rsidRDefault="00085793" w:rsidP="00085793">
            <w:pPr>
              <w:jc w:val="both"/>
              <w:rPr>
                <w:rFonts w:ascii="標楷體" w:eastAsia="標楷體" w:hAnsi="標楷體"/>
              </w:rPr>
            </w:pPr>
          </w:p>
        </w:tc>
        <w:tc>
          <w:tcPr>
            <w:tcW w:w="1202" w:type="pct"/>
            <w:vMerge/>
          </w:tcPr>
          <w:p w14:paraId="7E7D5251" w14:textId="77777777" w:rsidR="00085793" w:rsidRPr="00372B8C" w:rsidRDefault="00085793" w:rsidP="00085793">
            <w:pPr>
              <w:jc w:val="both"/>
              <w:rPr>
                <w:rFonts w:ascii="標楷體" w:eastAsia="標楷體" w:hAnsi="標楷體"/>
              </w:rPr>
            </w:pPr>
          </w:p>
        </w:tc>
      </w:tr>
      <w:tr w:rsidR="00085793" w:rsidRPr="00372B8C" w14:paraId="0E5C3AC5" w14:textId="77777777" w:rsidTr="00687BBC">
        <w:trPr>
          <w:jc w:val="center"/>
        </w:trPr>
        <w:tc>
          <w:tcPr>
            <w:tcW w:w="785" w:type="pct"/>
            <w:tcBorders>
              <w:top w:val="single" w:sz="4" w:space="0" w:color="auto"/>
            </w:tcBorders>
          </w:tcPr>
          <w:p w14:paraId="7968D4A2" w14:textId="2FE61839" w:rsidR="00085793" w:rsidRPr="00085793" w:rsidRDefault="00085793" w:rsidP="00085793">
            <w:pPr>
              <w:spacing w:line="300" w:lineRule="exact"/>
              <w:rPr>
                <w:rFonts w:eastAsia="標楷體"/>
                <w:sz w:val="22"/>
              </w:rPr>
            </w:pPr>
            <w:r w:rsidRPr="00085793">
              <w:rPr>
                <w:rFonts w:eastAsia="標楷體" w:hint="eastAsia"/>
                <w:sz w:val="22"/>
              </w:rPr>
              <w:t>特需課程：</w:t>
            </w:r>
          </w:p>
          <w:p w14:paraId="3F280FB9" w14:textId="5A5B3E10" w:rsidR="00085793" w:rsidRPr="00DB1C3F" w:rsidRDefault="00085793" w:rsidP="00085793">
            <w:pPr>
              <w:spacing w:line="300" w:lineRule="exact"/>
              <w:rPr>
                <w:rFonts w:eastAsia="標楷體"/>
                <w:sz w:val="18"/>
              </w:rPr>
            </w:pPr>
            <w:r w:rsidRPr="00DB1C3F">
              <w:rPr>
                <w:rFonts w:eastAsia="標楷體" w:hint="eastAsia"/>
                <w:sz w:val="18"/>
              </w:rPr>
              <w:t>功能動作</w:t>
            </w:r>
          </w:p>
          <w:p w14:paraId="2484710A" w14:textId="2779E33D" w:rsidR="00085793" w:rsidRPr="00085793" w:rsidRDefault="00085793" w:rsidP="00085793">
            <w:pPr>
              <w:rPr>
                <w:rFonts w:ascii="標楷體" w:eastAsia="標楷體" w:hAnsi="標楷體"/>
                <w:sz w:val="22"/>
              </w:rPr>
            </w:pPr>
            <w:r w:rsidRPr="00DB1C3F">
              <w:rPr>
                <w:rFonts w:eastAsia="標楷體" w:hint="eastAsia"/>
                <w:sz w:val="18"/>
              </w:rPr>
              <w:t>訓練</w:t>
            </w:r>
            <w:r w:rsidRPr="00085793">
              <w:rPr>
                <w:rFonts w:eastAsia="標楷體" w:hint="eastAsia"/>
                <w:sz w:val="18"/>
              </w:rPr>
              <w:t>一</w:t>
            </w:r>
            <w:r w:rsidRPr="00085793">
              <w:rPr>
                <w:rFonts w:eastAsia="標楷體" w:hint="eastAsia"/>
                <w:sz w:val="18"/>
              </w:rPr>
              <w:t>2</w:t>
            </w:r>
            <w:r w:rsidRPr="00085793">
              <w:rPr>
                <w:rFonts w:eastAsia="標楷體" w:hint="eastAsia"/>
                <w:sz w:val="18"/>
              </w:rPr>
              <w:t>二</w:t>
            </w:r>
            <w:r w:rsidRPr="00085793">
              <w:rPr>
                <w:rFonts w:eastAsia="標楷體" w:hint="eastAsia"/>
                <w:sz w:val="18"/>
              </w:rPr>
              <w:t>2A</w:t>
            </w:r>
          </w:p>
        </w:tc>
        <w:tc>
          <w:tcPr>
            <w:tcW w:w="516" w:type="pct"/>
          </w:tcPr>
          <w:p w14:paraId="07F1637A" w14:textId="0E251162" w:rsidR="00085793" w:rsidRPr="00372B8C" w:rsidRDefault="00085793" w:rsidP="00085793">
            <w:pPr>
              <w:jc w:val="center"/>
              <w:rPr>
                <w:rFonts w:ascii="標楷體" w:eastAsia="標楷體" w:hAnsi="標楷體"/>
              </w:rPr>
            </w:pPr>
            <w:r>
              <w:rPr>
                <w:rFonts w:ascii="標楷體" w:eastAsia="標楷體" w:hAnsi="標楷體" w:hint="eastAsia"/>
              </w:rPr>
              <w:t>0</w:t>
            </w:r>
          </w:p>
        </w:tc>
        <w:tc>
          <w:tcPr>
            <w:tcW w:w="648" w:type="pct"/>
          </w:tcPr>
          <w:p w14:paraId="528206CD" w14:textId="4E34F6CA" w:rsidR="00085793" w:rsidRPr="00372B8C" w:rsidRDefault="00085793" w:rsidP="00085793">
            <w:pPr>
              <w:jc w:val="center"/>
              <w:rPr>
                <w:rFonts w:ascii="標楷體" w:eastAsia="標楷體" w:hAnsi="標楷體"/>
              </w:rPr>
            </w:pPr>
            <w:r>
              <w:rPr>
                <w:rFonts w:ascii="標楷體" w:eastAsia="標楷體" w:hAnsi="標楷體" w:hint="eastAsia"/>
              </w:rPr>
              <w:t>1</w:t>
            </w:r>
          </w:p>
        </w:tc>
        <w:tc>
          <w:tcPr>
            <w:tcW w:w="971" w:type="pct"/>
            <w:vMerge/>
          </w:tcPr>
          <w:p w14:paraId="614BCB40" w14:textId="77777777" w:rsidR="00085793" w:rsidRPr="00372B8C" w:rsidRDefault="00085793" w:rsidP="00085793">
            <w:pPr>
              <w:jc w:val="both"/>
              <w:rPr>
                <w:rFonts w:ascii="標楷體" w:eastAsia="標楷體" w:hAnsi="標楷體"/>
              </w:rPr>
            </w:pPr>
          </w:p>
        </w:tc>
        <w:tc>
          <w:tcPr>
            <w:tcW w:w="878" w:type="pct"/>
            <w:vMerge/>
          </w:tcPr>
          <w:p w14:paraId="33C13BDB" w14:textId="77777777" w:rsidR="00085793" w:rsidRPr="00372B8C" w:rsidRDefault="00085793" w:rsidP="00085793">
            <w:pPr>
              <w:jc w:val="both"/>
              <w:rPr>
                <w:rFonts w:ascii="標楷體" w:eastAsia="標楷體" w:hAnsi="標楷體"/>
              </w:rPr>
            </w:pPr>
          </w:p>
        </w:tc>
        <w:tc>
          <w:tcPr>
            <w:tcW w:w="1202" w:type="pct"/>
            <w:vMerge/>
          </w:tcPr>
          <w:p w14:paraId="1721FFBA" w14:textId="77777777" w:rsidR="00085793" w:rsidRPr="00372B8C" w:rsidRDefault="00085793" w:rsidP="00085793">
            <w:pPr>
              <w:jc w:val="both"/>
              <w:rPr>
                <w:rFonts w:ascii="標楷體" w:eastAsia="標楷體" w:hAnsi="標楷體"/>
              </w:rPr>
            </w:pPr>
          </w:p>
        </w:tc>
      </w:tr>
    </w:tbl>
    <w:p w14:paraId="6B9A95DA" w14:textId="77777777" w:rsidR="006839F3" w:rsidRPr="00372B8C" w:rsidRDefault="006839F3" w:rsidP="006839F3">
      <w:pPr>
        <w:ind w:left="480"/>
        <w:jc w:val="both"/>
        <w:rPr>
          <w:rFonts w:ascii="標楷體" w:eastAsia="標楷體" w:hAnsi="標楷體"/>
        </w:rPr>
      </w:pPr>
    </w:p>
    <w:tbl>
      <w:tblPr>
        <w:tblStyle w:val="1"/>
        <w:tblW w:w="5431" w:type="pct"/>
        <w:jc w:val="center"/>
        <w:tblLook w:val="04A0" w:firstRow="1" w:lastRow="0" w:firstColumn="1" w:lastColumn="0" w:noHBand="0" w:noVBand="1"/>
      </w:tblPr>
      <w:tblGrid>
        <w:gridCol w:w="1253"/>
        <w:gridCol w:w="1090"/>
        <w:gridCol w:w="1167"/>
        <w:gridCol w:w="1749"/>
        <w:gridCol w:w="1581"/>
        <w:gridCol w:w="2165"/>
      </w:tblGrid>
      <w:tr w:rsidR="006839F3" w:rsidRPr="00372B8C" w14:paraId="17C97E43" w14:textId="77777777" w:rsidTr="00684ED3">
        <w:trPr>
          <w:trHeight w:val="659"/>
          <w:jc w:val="center"/>
        </w:trPr>
        <w:tc>
          <w:tcPr>
            <w:tcW w:w="1949" w:type="pct"/>
            <w:gridSpan w:val="3"/>
            <w:vAlign w:val="center"/>
          </w:tcPr>
          <w:p w14:paraId="6E77B9CC" w14:textId="104F9BF2" w:rsidR="006839F3" w:rsidRPr="006839F3" w:rsidRDefault="006839F3" w:rsidP="00684ED3">
            <w:pPr>
              <w:pStyle w:val="a3"/>
              <w:ind w:leftChars="0" w:left="960"/>
              <w:jc w:val="both"/>
              <w:rPr>
                <w:rFonts w:ascii="標楷體" w:eastAsia="標楷體" w:hAnsi="標楷體"/>
              </w:rPr>
            </w:pPr>
            <w:r w:rsidRPr="006839F3">
              <w:rPr>
                <w:rFonts w:ascii="標楷體" w:eastAsia="標楷體" w:hAnsi="標楷體" w:hint="eastAsia"/>
              </w:rPr>
              <w:t>年級：</w:t>
            </w:r>
            <w:r>
              <w:rPr>
                <w:rFonts w:ascii="標楷體" w:eastAsia="標楷體" w:hAnsi="標楷體" w:hint="eastAsia"/>
              </w:rPr>
              <w:t>九</w:t>
            </w:r>
            <w:r w:rsidRPr="006839F3">
              <w:rPr>
                <w:rFonts w:ascii="標楷體" w:eastAsia="標楷體" w:hAnsi="標楷體" w:hint="eastAsia"/>
              </w:rPr>
              <w:t>年級</w:t>
            </w:r>
          </w:p>
        </w:tc>
        <w:tc>
          <w:tcPr>
            <w:tcW w:w="3051" w:type="pct"/>
            <w:gridSpan w:val="3"/>
          </w:tcPr>
          <w:p w14:paraId="021FC4B1" w14:textId="0A2CF2F2" w:rsidR="006839F3" w:rsidRPr="000471F6" w:rsidRDefault="006839F3" w:rsidP="000471F6">
            <w:pPr>
              <w:jc w:val="both"/>
              <w:rPr>
                <w:rFonts w:ascii="標楷體" w:eastAsia="標楷體" w:hAnsi="標楷體"/>
                <w:color w:val="000000" w:themeColor="text1"/>
              </w:rPr>
            </w:pPr>
            <w:r w:rsidRPr="00372B8C">
              <w:rPr>
                <w:rFonts w:ascii="標楷體" w:eastAsia="標楷體" w:hAnsi="標楷體" w:hint="eastAsia"/>
              </w:rPr>
              <w:t>每週總上課時數：</w:t>
            </w:r>
            <w:r w:rsidR="000471F6">
              <w:rPr>
                <w:rFonts w:ascii="標楷體" w:eastAsia="標楷體" w:hAnsi="標楷體"/>
                <w:color w:val="000000" w:themeColor="text1"/>
              </w:rPr>
              <w:t>15</w:t>
            </w:r>
          </w:p>
        </w:tc>
      </w:tr>
      <w:tr w:rsidR="006839F3" w:rsidRPr="00372B8C" w14:paraId="0CF16F18" w14:textId="77777777" w:rsidTr="00684ED3">
        <w:trPr>
          <w:trHeight w:val="555"/>
          <w:jc w:val="center"/>
        </w:trPr>
        <w:tc>
          <w:tcPr>
            <w:tcW w:w="696" w:type="pct"/>
            <w:vAlign w:val="center"/>
          </w:tcPr>
          <w:p w14:paraId="27FDA084"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領域</w:t>
            </w:r>
          </w:p>
        </w:tc>
        <w:tc>
          <w:tcPr>
            <w:tcW w:w="605" w:type="pct"/>
            <w:vAlign w:val="center"/>
          </w:tcPr>
          <w:p w14:paraId="4803C012"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實體授課時數</w:t>
            </w:r>
          </w:p>
        </w:tc>
        <w:tc>
          <w:tcPr>
            <w:tcW w:w="648" w:type="pct"/>
            <w:vAlign w:val="center"/>
          </w:tcPr>
          <w:p w14:paraId="52EC3D64" w14:textId="3DA746BA" w:rsidR="006839F3" w:rsidRPr="00372B8C" w:rsidRDefault="0047305F" w:rsidP="00684ED3">
            <w:pPr>
              <w:jc w:val="center"/>
              <w:rPr>
                <w:rFonts w:ascii="標楷體" w:eastAsia="標楷體" w:hAnsi="標楷體"/>
              </w:rPr>
            </w:pPr>
            <w:r>
              <w:rPr>
                <w:rFonts w:ascii="標楷體" w:eastAsia="標楷體" w:hAnsi="標楷體" w:hint="eastAsia"/>
              </w:rPr>
              <w:t>線上授課時</w:t>
            </w:r>
            <w:r w:rsidR="006839F3" w:rsidRPr="00372B8C">
              <w:rPr>
                <w:rFonts w:ascii="標楷體" w:eastAsia="標楷體" w:hAnsi="標楷體" w:hint="eastAsia"/>
              </w:rPr>
              <w:t>數</w:t>
            </w:r>
          </w:p>
        </w:tc>
        <w:tc>
          <w:tcPr>
            <w:tcW w:w="971" w:type="pct"/>
          </w:tcPr>
          <w:p w14:paraId="4BFC10C6"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線上授課實施平臺</w:t>
            </w:r>
          </w:p>
        </w:tc>
        <w:tc>
          <w:tcPr>
            <w:tcW w:w="878" w:type="pct"/>
          </w:tcPr>
          <w:p w14:paraId="201C67E7"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線上授課實施方式</w:t>
            </w:r>
          </w:p>
        </w:tc>
        <w:tc>
          <w:tcPr>
            <w:tcW w:w="1202" w:type="pct"/>
          </w:tcPr>
          <w:p w14:paraId="7CCAD8F0"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教師因故未能線上授課學生相應補課措施</w:t>
            </w:r>
          </w:p>
        </w:tc>
      </w:tr>
      <w:tr w:rsidR="006839F3" w:rsidRPr="00372B8C" w14:paraId="7ED44F4D" w14:textId="77777777" w:rsidTr="00684ED3">
        <w:trPr>
          <w:jc w:val="center"/>
        </w:trPr>
        <w:tc>
          <w:tcPr>
            <w:tcW w:w="696" w:type="pct"/>
          </w:tcPr>
          <w:p w14:paraId="253FA198"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國語</w:t>
            </w:r>
          </w:p>
        </w:tc>
        <w:tc>
          <w:tcPr>
            <w:tcW w:w="605" w:type="pct"/>
          </w:tcPr>
          <w:p w14:paraId="15270EB3"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0</w:t>
            </w:r>
          </w:p>
        </w:tc>
        <w:tc>
          <w:tcPr>
            <w:tcW w:w="648" w:type="pct"/>
          </w:tcPr>
          <w:p w14:paraId="166BB1A3" w14:textId="308C2EC0" w:rsidR="006839F3" w:rsidRPr="00372B8C" w:rsidRDefault="00EB7880" w:rsidP="00684ED3">
            <w:pPr>
              <w:jc w:val="center"/>
              <w:rPr>
                <w:rFonts w:ascii="標楷體" w:eastAsia="標楷體" w:hAnsi="標楷體"/>
              </w:rPr>
            </w:pPr>
            <w:r>
              <w:rPr>
                <w:rFonts w:ascii="標楷體" w:eastAsia="標楷體" w:hAnsi="標楷體" w:hint="eastAsia"/>
              </w:rPr>
              <w:t>4</w:t>
            </w:r>
          </w:p>
        </w:tc>
        <w:tc>
          <w:tcPr>
            <w:tcW w:w="971" w:type="pct"/>
            <w:vMerge w:val="restart"/>
          </w:tcPr>
          <w:p w14:paraId="25AD5054" w14:textId="5E72E1B4" w:rsidR="006839F3" w:rsidRPr="006839F3" w:rsidRDefault="0047305F" w:rsidP="00684ED3">
            <w:pPr>
              <w:jc w:val="both"/>
              <w:rPr>
                <w:rFonts w:ascii="標楷體" w:eastAsia="標楷體" w:hAnsi="標楷體"/>
                <w:color w:val="FF0000"/>
              </w:rPr>
            </w:pPr>
            <w:r w:rsidRPr="00372B8C">
              <w:rPr>
                <w:rFonts w:ascii="標楷體" w:eastAsia="標楷體" w:hAnsi="標楷體" w:hint="eastAsia"/>
              </w:rPr>
              <w:t>均一</w:t>
            </w:r>
            <w:r>
              <w:rPr>
                <w:rFonts w:ascii="標楷體" w:eastAsia="標楷體" w:hAnsi="標楷體" w:hint="eastAsia"/>
              </w:rPr>
              <w:t>、L</w:t>
            </w:r>
            <w:r>
              <w:rPr>
                <w:rFonts w:ascii="標楷體" w:eastAsia="標楷體" w:hAnsi="標楷體"/>
              </w:rPr>
              <w:t>INE</w:t>
            </w:r>
            <w:r w:rsidR="008453F4">
              <w:rPr>
                <w:rFonts w:ascii="標楷體" w:eastAsia="標楷體" w:hAnsi="標楷體" w:hint="eastAsia"/>
              </w:rPr>
              <w:t>群組</w:t>
            </w:r>
          </w:p>
        </w:tc>
        <w:tc>
          <w:tcPr>
            <w:tcW w:w="878" w:type="pct"/>
            <w:vMerge w:val="restart"/>
          </w:tcPr>
          <w:p w14:paraId="04EF6B4E" w14:textId="6D2EA671" w:rsidR="006839F3" w:rsidRPr="006839F3" w:rsidRDefault="006839F3" w:rsidP="00CB58A3">
            <w:pPr>
              <w:jc w:val="both"/>
              <w:rPr>
                <w:rFonts w:ascii="標楷體" w:eastAsia="標楷體" w:hAnsi="標楷體"/>
                <w:color w:val="FF0000"/>
              </w:rPr>
            </w:pPr>
            <w:r w:rsidRPr="00CB58A3">
              <w:rPr>
                <w:rFonts w:ascii="標楷體" w:eastAsia="標楷體" w:hAnsi="標楷體" w:hint="eastAsia"/>
              </w:rPr>
              <w:t>作</w:t>
            </w:r>
            <w:r w:rsidR="00CB58A3" w:rsidRPr="00CB58A3">
              <w:rPr>
                <w:rFonts w:ascii="標楷體" w:eastAsia="標楷體" w:hAnsi="標楷體" w:hint="eastAsia"/>
              </w:rPr>
              <w:t>業任務派發、教學影片、線上學習單、線上施測、同步以及非同步教學</w:t>
            </w:r>
            <w:r w:rsidRPr="00CB58A3">
              <w:rPr>
                <w:rFonts w:ascii="標楷體" w:eastAsia="標楷體" w:hAnsi="標楷體" w:hint="eastAsia"/>
              </w:rPr>
              <w:t>。</w:t>
            </w:r>
          </w:p>
        </w:tc>
        <w:tc>
          <w:tcPr>
            <w:tcW w:w="1202" w:type="pct"/>
            <w:vMerge w:val="restart"/>
          </w:tcPr>
          <w:p w14:paraId="6FF43912" w14:textId="2CBF80F2" w:rsidR="006839F3" w:rsidRPr="001203A1" w:rsidRDefault="006839F3" w:rsidP="00684ED3">
            <w:pPr>
              <w:jc w:val="both"/>
              <w:rPr>
                <w:rFonts w:ascii="標楷體" w:eastAsia="標楷體" w:hAnsi="標楷體"/>
              </w:rPr>
            </w:pPr>
            <w:r w:rsidRPr="001203A1">
              <w:rPr>
                <w:rFonts w:ascii="標楷體" w:eastAsia="標楷體" w:hAnsi="標楷體" w:hint="eastAsia"/>
              </w:rPr>
              <w:t>1.加強家長協助、督促學生線上課宣導。</w:t>
            </w:r>
          </w:p>
          <w:p w14:paraId="073E480D" w14:textId="77777777" w:rsidR="006839F3" w:rsidRPr="001203A1" w:rsidRDefault="006839F3" w:rsidP="00684ED3">
            <w:pPr>
              <w:jc w:val="both"/>
              <w:rPr>
                <w:rFonts w:ascii="標楷體" w:eastAsia="標楷體" w:hAnsi="標楷體"/>
              </w:rPr>
            </w:pPr>
            <w:r w:rsidRPr="001203A1">
              <w:rPr>
                <w:rFonts w:ascii="標楷體" w:eastAsia="標楷體" w:hAnsi="標楷體" w:hint="eastAsia"/>
              </w:rPr>
              <w:t>2.學校提供載具給有需要的學生。</w:t>
            </w:r>
          </w:p>
          <w:p w14:paraId="7B5ECC66" w14:textId="77777777" w:rsidR="006839F3" w:rsidRPr="006839F3" w:rsidRDefault="006839F3" w:rsidP="00684ED3">
            <w:pPr>
              <w:jc w:val="both"/>
              <w:rPr>
                <w:rFonts w:ascii="標楷體" w:eastAsia="標楷體" w:hAnsi="標楷體"/>
                <w:color w:val="FF0000"/>
              </w:rPr>
            </w:pPr>
            <w:r w:rsidRPr="001203A1">
              <w:rPr>
                <w:rFonts w:ascii="標楷體" w:eastAsia="標楷體" w:hAnsi="標楷體" w:hint="eastAsia"/>
              </w:rPr>
              <w:t>3.復課後，利用課餘時間進行實體或線上補救教學。</w:t>
            </w:r>
          </w:p>
        </w:tc>
      </w:tr>
      <w:tr w:rsidR="006839F3" w:rsidRPr="00372B8C" w14:paraId="553AB291" w14:textId="77777777" w:rsidTr="00684ED3">
        <w:trPr>
          <w:jc w:val="center"/>
        </w:trPr>
        <w:tc>
          <w:tcPr>
            <w:tcW w:w="696" w:type="pct"/>
          </w:tcPr>
          <w:p w14:paraId="31F32CB1"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英語文</w:t>
            </w:r>
          </w:p>
        </w:tc>
        <w:tc>
          <w:tcPr>
            <w:tcW w:w="605" w:type="pct"/>
          </w:tcPr>
          <w:p w14:paraId="5906558B"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0</w:t>
            </w:r>
          </w:p>
        </w:tc>
        <w:tc>
          <w:tcPr>
            <w:tcW w:w="648" w:type="pct"/>
          </w:tcPr>
          <w:p w14:paraId="630CAE21" w14:textId="3B2C3F83" w:rsidR="006839F3" w:rsidRPr="00372B8C" w:rsidRDefault="00EB7880" w:rsidP="00684ED3">
            <w:pPr>
              <w:jc w:val="center"/>
              <w:rPr>
                <w:rFonts w:ascii="標楷體" w:eastAsia="標楷體" w:hAnsi="標楷體"/>
              </w:rPr>
            </w:pPr>
            <w:r>
              <w:rPr>
                <w:rFonts w:ascii="標楷體" w:eastAsia="標楷體" w:hAnsi="標楷體" w:hint="eastAsia"/>
              </w:rPr>
              <w:t>4</w:t>
            </w:r>
          </w:p>
        </w:tc>
        <w:tc>
          <w:tcPr>
            <w:tcW w:w="971" w:type="pct"/>
            <w:vMerge/>
          </w:tcPr>
          <w:p w14:paraId="788112C2" w14:textId="77777777" w:rsidR="006839F3" w:rsidRPr="00372B8C" w:rsidRDefault="006839F3" w:rsidP="00684ED3">
            <w:pPr>
              <w:jc w:val="both"/>
              <w:rPr>
                <w:rFonts w:ascii="標楷體" w:eastAsia="標楷體" w:hAnsi="標楷體"/>
              </w:rPr>
            </w:pPr>
          </w:p>
        </w:tc>
        <w:tc>
          <w:tcPr>
            <w:tcW w:w="878" w:type="pct"/>
            <w:vMerge/>
          </w:tcPr>
          <w:p w14:paraId="0AB99677" w14:textId="77777777" w:rsidR="006839F3" w:rsidRPr="00372B8C" w:rsidRDefault="006839F3" w:rsidP="00684ED3">
            <w:pPr>
              <w:jc w:val="both"/>
              <w:rPr>
                <w:rFonts w:ascii="標楷體" w:eastAsia="標楷體" w:hAnsi="標楷體"/>
              </w:rPr>
            </w:pPr>
          </w:p>
        </w:tc>
        <w:tc>
          <w:tcPr>
            <w:tcW w:w="1202" w:type="pct"/>
            <w:vMerge/>
          </w:tcPr>
          <w:p w14:paraId="0CCDFB9F" w14:textId="77777777" w:rsidR="006839F3" w:rsidRPr="00372B8C" w:rsidRDefault="006839F3" w:rsidP="00684ED3">
            <w:pPr>
              <w:jc w:val="both"/>
              <w:rPr>
                <w:rFonts w:ascii="標楷體" w:eastAsia="標楷體" w:hAnsi="標楷體"/>
              </w:rPr>
            </w:pPr>
          </w:p>
        </w:tc>
      </w:tr>
      <w:tr w:rsidR="006839F3" w:rsidRPr="00372B8C" w14:paraId="7B7DDA2D" w14:textId="77777777" w:rsidTr="00684ED3">
        <w:trPr>
          <w:jc w:val="center"/>
        </w:trPr>
        <w:tc>
          <w:tcPr>
            <w:tcW w:w="696" w:type="pct"/>
          </w:tcPr>
          <w:p w14:paraId="47E13A2B"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數學</w:t>
            </w:r>
          </w:p>
        </w:tc>
        <w:tc>
          <w:tcPr>
            <w:tcW w:w="605" w:type="pct"/>
          </w:tcPr>
          <w:p w14:paraId="26816721" w14:textId="77777777" w:rsidR="006839F3" w:rsidRPr="00372B8C" w:rsidRDefault="006839F3" w:rsidP="00684ED3">
            <w:pPr>
              <w:jc w:val="center"/>
              <w:rPr>
                <w:rFonts w:ascii="標楷體" w:eastAsia="標楷體" w:hAnsi="標楷體"/>
              </w:rPr>
            </w:pPr>
            <w:r w:rsidRPr="00372B8C">
              <w:rPr>
                <w:rFonts w:ascii="標楷體" w:eastAsia="標楷體" w:hAnsi="標楷體" w:hint="eastAsia"/>
              </w:rPr>
              <w:t>0</w:t>
            </w:r>
          </w:p>
        </w:tc>
        <w:tc>
          <w:tcPr>
            <w:tcW w:w="648" w:type="pct"/>
          </w:tcPr>
          <w:p w14:paraId="4D5E18DB" w14:textId="2632A687" w:rsidR="006839F3" w:rsidRPr="00372B8C" w:rsidRDefault="0047305F" w:rsidP="00684ED3">
            <w:pPr>
              <w:jc w:val="center"/>
              <w:rPr>
                <w:rFonts w:ascii="標楷體" w:eastAsia="標楷體" w:hAnsi="標楷體"/>
              </w:rPr>
            </w:pPr>
            <w:r>
              <w:rPr>
                <w:rFonts w:ascii="標楷體" w:eastAsia="標楷體" w:hAnsi="標楷體" w:hint="eastAsia"/>
              </w:rPr>
              <w:t>4</w:t>
            </w:r>
          </w:p>
        </w:tc>
        <w:tc>
          <w:tcPr>
            <w:tcW w:w="971" w:type="pct"/>
            <w:vMerge/>
          </w:tcPr>
          <w:p w14:paraId="2DEC686B" w14:textId="77777777" w:rsidR="006839F3" w:rsidRPr="00372B8C" w:rsidRDefault="006839F3" w:rsidP="00684ED3">
            <w:pPr>
              <w:jc w:val="both"/>
              <w:rPr>
                <w:rFonts w:ascii="標楷體" w:eastAsia="標楷體" w:hAnsi="標楷體"/>
              </w:rPr>
            </w:pPr>
          </w:p>
        </w:tc>
        <w:tc>
          <w:tcPr>
            <w:tcW w:w="878" w:type="pct"/>
            <w:vMerge/>
          </w:tcPr>
          <w:p w14:paraId="616EA90F" w14:textId="77777777" w:rsidR="006839F3" w:rsidRPr="00372B8C" w:rsidRDefault="006839F3" w:rsidP="00684ED3">
            <w:pPr>
              <w:jc w:val="both"/>
              <w:rPr>
                <w:rFonts w:ascii="標楷體" w:eastAsia="標楷體" w:hAnsi="標楷體"/>
              </w:rPr>
            </w:pPr>
          </w:p>
        </w:tc>
        <w:tc>
          <w:tcPr>
            <w:tcW w:w="1202" w:type="pct"/>
            <w:vMerge/>
          </w:tcPr>
          <w:p w14:paraId="6D589CA2" w14:textId="77777777" w:rsidR="006839F3" w:rsidRPr="00372B8C" w:rsidRDefault="006839F3" w:rsidP="00684ED3">
            <w:pPr>
              <w:jc w:val="both"/>
              <w:rPr>
                <w:rFonts w:ascii="標楷體" w:eastAsia="標楷體" w:hAnsi="標楷體"/>
              </w:rPr>
            </w:pPr>
          </w:p>
        </w:tc>
      </w:tr>
      <w:tr w:rsidR="006839F3" w:rsidRPr="00372B8C" w14:paraId="096D3026" w14:textId="77777777" w:rsidTr="00684ED3">
        <w:trPr>
          <w:jc w:val="center"/>
        </w:trPr>
        <w:tc>
          <w:tcPr>
            <w:tcW w:w="696" w:type="pct"/>
          </w:tcPr>
          <w:p w14:paraId="2988F2A4" w14:textId="77777777" w:rsidR="006839F3" w:rsidRDefault="006839F3" w:rsidP="00684ED3">
            <w:pPr>
              <w:jc w:val="center"/>
              <w:rPr>
                <w:rFonts w:ascii="標楷體" w:eastAsia="標楷體" w:hAnsi="標楷體"/>
              </w:rPr>
            </w:pPr>
            <w:r>
              <w:rPr>
                <w:rFonts w:ascii="標楷體" w:eastAsia="標楷體" w:hAnsi="標楷體"/>
              </w:rPr>
              <w:t>特需課程</w:t>
            </w:r>
          </w:p>
          <w:p w14:paraId="27FCA2A5" w14:textId="77777777" w:rsidR="00085793" w:rsidRDefault="00085793" w:rsidP="00684ED3">
            <w:pPr>
              <w:jc w:val="center"/>
              <w:rPr>
                <w:rFonts w:ascii="標楷體" w:eastAsia="標楷體" w:hAnsi="標楷體"/>
              </w:rPr>
            </w:pPr>
            <w:r w:rsidRPr="00085793">
              <w:rPr>
                <w:rFonts w:ascii="標楷體" w:eastAsia="標楷體" w:hAnsi="標楷體" w:hint="eastAsia"/>
              </w:rPr>
              <w:t>社會技巧</w:t>
            </w:r>
          </w:p>
          <w:p w14:paraId="2627DCC5" w14:textId="24A6E9D6" w:rsidR="00085793" w:rsidRPr="00372B8C" w:rsidRDefault="00085793" w:rsidP="00684ED3">
            <w:pPr>
              <w:jc w:val="center"/>
              <w:rPr>
                <w:rFonts w:ascii="標楷體" w:eastAsia="標楷體" w:hAnsi="標楷體"/>
              </w:rPr>
            </w:pPr>
            <w:r w:rsidRPr="00085793">
              <w:rPr>
                <w:rFonts w:ascii="標楷體" w:eastAsia="標楷體" w:hAnsi="標楷體" w:hint="eastAsia"/>
              </w:rPr>
              <w:t>三123A</w:t>
            </w:r>
          </w:p>
        </w:tc>
        <w:tc>
          <w:tcPr>
            <w:tcW w:w="605" w:type="pct"/>
          </w:tcPr>
          <w:p w14:paraId="624D451C" w14:textId="19B4ABFD" w:rsidR="006839F3" w:rsidRPr="00372B8C" w:rsidRDefault="00EB7880" w:rsidP="00684ED3">
            <w:pPr>
              <w:jc w:val="center"/>
              <w:rPr>
                <w:rFonts w:ascii="標楷體" w:eastAsia="標楷體" w:hAnsi="標楷體"/>
              </w:rPr>
            </w:pPr>
            <w:r>
              <w:rPr>
                <w:rFonts w:ascii="標楷體" w:eastAsia="標楷體" w:hAnsi="標楷體" w:hint="eastAsia"/>
              </w:rPr>
              <w:t>0</w:t>
            </w:r>
          </w:p>
        </w:tc>
        <w:tc>
          <w:tcPr>
            <w:tcW w:w="648" w:type="pct"/>
          </w:tcPr>
          <w:p w14:paraId="49613151" w14:textId="7EE3C9A4" w:rsidR="006839F3" w:rsidRPr="00372B8C" w:rsidRDefault="00085793" w:rsidP="00684ED3">
            <w:pPr>
              <w:jc w:val="center"/>
              <w:rPr>
                <w:rFonts w:ascii="標楷體" w:eastAsia="標楷體" w:hAnsi="標楷體"/>
              </w:rPr>
            </w:pPr>
            <w:r>
              <w:rPr>
                <w:rFonts w:ascii="標楷體" w:eastAsia="標楷體" w:hAnsi="標楷體"/>
              </w:rPr>
              <w:t>1</w:t>
            </w:r>
          </w:p>
        </w:tc>
        <w:tc>
          <w:tcPr>
            <w:tcW w:w="971" w:type="pct"/>
            <w:vMerge/>
          </w:tcPr>
          <w:p w14:paraId="30ADCAB7" w14:textId="77777777" w:rsidR="006839F3" w:rsidRPr="00372B8C" w:rsidRDefault="006839F3" w:rsidP="00684ED3">
            <w:pPr>
              <w:jc w:val="both"/>
              <w:rPr>
                <w:rFonts w:ascii="標楷體" w:eastAsia="標楷體" w:hAnsi="標楷體"/>
              </w:rPr>
            </w:pPr>
          </w:p>
        </w:tc>
        <w:tc>
          <w:tcPr>
            <w:tcW w:w="878" w:type="pct"/>
            <w:vMerge/>
          </w:tcPr>
          <w:p w14:paraId="1646A39A" w14:textId="77777777" w:rsidR="006839F3" w:rsidRPr="00372B8C" w:rsidRDefault="006839F3" w:rsidP="00684ED3">
            <w:pPr>
              <w:jc w:val="both"/>
              <w:rPr>
                <w:rFonts w:ascii="標楷體" w:eastAsia="標楷體" w:hAnsi="標楷體"/>
              </w:rPr>
            </w:pPr>
          </w:p>
        </w:tc>
        <w:tc>
          <w:tcPr>
            <w:tcW w:w="1202" w:type="pct"/>
            <w:vMerge/>
          </w:tcPr>
          <w:p w14:paraId="2EFF0B9C" w14:textId="77777777" w:rsidR="006839F3" w:rsidRPr="00372B8C" w:rsidRDefault="006839F3" w:rsidP="00684ED3">
            <w:pPr>
              <w:jc w:val="both"/>
              <w:rPr>
                <w:rFonts w:ascii="標楷體" w:eastAsia="標楷體" w:hAnsi="標楷體"/>
              </w:rPr>
            </w:pPr>
          </w:p>
        </w:tc>
      </w:tr>
      <w:tr w:rsidR="006839F3" w:rsidRPr="00372B8C" w14:paraId="6DCA32F7" w14:textId="77777777" w:rsidTr="00684ED3">
        <w:trPr>
          <w:jc w:val="center"/>
        </w:trPr>
        <w:tc>
          <w:tcPr>
            <w:tcW w:w="696" w:type="pct"/>
            <w:tcBorders>
              <w:bottom w:val="single" w:sz="4" w:space="0" w:color="auto"/>
            </w:tcBorders>
          </w:tcPr>
          <w:p w14:paraId="07F65FF8" w14:textId="77777777" w:rsidR="00085793" w:rsidRPr="00085793" w:rsidRDefault="00085793" w:rsidP="00085793">
            <w:pPr>
              <w:jc w:val="center"/>
              <w:rPr>
                <w:rFonts w:ascii="標楷體" w:eastAsia="標楷體" w:hAnsi="標楷體"/>
              </w:rPr>
            </w:pPr>
            <w:r w:rsidRPr="00085793">
              <w:rPr>
                <w:rFonts w:ascii="標楷體" w:eastAsia="標楷體" w:hAnsi="標楷體" w:hint="eastAsia"/>
              </w:rPr>
              <w:t>特需課程</w:t>
            </w:r>
          </w:p>
          <w:p w14:paraId="3CDCD86E" w14:textId="41888762" w:rsidR="006839F3" w:rsidRPr="00372B8C" w:rsidRDefault="00085793" w:rsidP="00085793">
            <w:pPr>
              <w:jc w:val="center"/>
              <w:rPr>
                <w:rFonts w:ascii="標楷體" w:eastAsia="標楷體" w:hAnsi="標楷體"/>
              </w:rPr>
            </w:pPr>
            <w:r w:rsidRPr="00085793">
              <w:rPr>
                <w:rFonts w:ascii="標楷體" w:eastAsia="標楷體" w:hAnsi="標楷體" w:hint="eastAsia"/>
              </w:rPr>
              <w:t>學習策略三</w:t>
            </w:r>
            <w:r>
              <w:rPr>
                <w:rFonts w:ascii="標楷體" w:eastAsia="標楷體" w:hAnsi="標楷體" w:hint="eastAsia"/>
              </w:rPr>
              <w:t>1</w:t>
            </w:r>
            <w:r w:rsidRPr="00085793">
              <w:rPr>
                <w:rFonts w:ascii="標楷體" w:eastAsia="標楷體" w:hAnsi="標楷體" w:hint="eastAsia"/>
              </w:rPr>
              <w:t>A</w:t>
            </w:r>
          </w:p>
        </w:tc>
        <w:tc>
          <w:tcPr>
            <w:tcW w:w="605" w:type="pct"/>
            <w:tcBorders>
              <w:bottom w:val="single" w:sz="4" w:space="0" w:color="auto"/>
            </w:tcBorders>
          </w:tcPr>
          <w:p w14:paraId="7F67B765" w14:textId="62810686" w:rsidR="006839F3" w:rsidRPr="00372B8C" w:rsidRDefault="00085793" w:rsidP="00684ED3">
            <w:pPr>
              <w:jc w:val="center"/>
              <w:rPr>
                <w:rFonts w:ascii="標楷體" w:eastAsia="標楷體" w:hAnsi="標楷體"/>
              </w:rPr>
            </w:pPr>
            <w:r>
              <w:rPr>
                <w:rFonts w:ascii="標楷體" w:eastAsia="標楷體" w:hAnsi="標楷體" w:hint="eastAsia"/>
              </w:rPr>
              <w:t>0</w:t>
            </w:r>
          </w:p>
        </w:tc>
        <w:tc>
          <w:tcPr>
            <w:tcW w:w="648" w:type="pct"/>
            <w:tcBorders>
              <w:bottom w:val="single" w:sz="4" w:space="0" w:color="auto"/>
            </w:tcBorders>
          </w:tcPr>
          <w:p w14:paraId="48F389D0" w14:textId="03BB9AE2" w:rsidR="006839F3" w:rsidRPr="00372B8C" w:rsidRDefault="00085793" w:rsidP="00684ED3">
            <w:pPr>
              <w:jc w:val="center"/>
              <w:rPr>
                <w:rFonts w:ascii="標楷體" w:eastAsia="標楷體" w:hAnsi="標楷體"/>
              </w:rPr>
            </w:pPr>
            <w:r>
              <w:rPr>
                <w:rFonts w:ascii="標楷體" w:eastAsia="標楷體" w:hAnsi="標楷體" w:hint="eastAsia"/>
              </w:rPr>
              <w:t>1</w:t>
            </w:r>
          </w:p>
        </w:tc>
        <w:tc>
          <w:tcPr>
            <w:tcW w:w="971" w:type="pct"/>
            <w:vMerge/>
          </w:tcPr>
          <w:p w14:paraId="41FACE99" w14:textId="77777777" w:rsidR="006839F3" w:rsidRPr="00372B8C" w:rsidRDefault="006839F3" w:rsidP="00684ED3">
            <w:pPr>
              <w:jc w:val="both"/>
              <w:rPr>
                <w:rFonts w:ascii="標楷體" w:eastAsia="標楷體" w:hAnsi="標楷體"/>
              </w:rPr>
            </w:pPr>
          </w:p>
        </w:tc>
        <w:tc>
          <w:tcPr>
            <w:tcW w:w="878" w:type="pct"/>
            <w:vMerge/>
          </w:tcPr>
          <w:p w14:paraId="4DD49BD9" w14:textId="77777777" w:rsidR="006839F3" w:rsidRPr="00372B8C" w:rsidRDefault="006839F3" w:rsidP="00684ED3">
            <w:pPr>
              <w:jc w:val="both"/>
              <w:rPr>
                <w:rFonts w:ascii="標楷體" w:eastAsia="標楷體" w:hAnsi="標楷體"/>
              </w:rPr>
            </w:pPr>
          </w:p>
        </w:tc>
        <w:tc>
          <w:tcPr>
            <w:tcW w:w="1202" w:type="pct"/>
            <w:vMerge/>
          </w:tcPr>
          <w:p w14:paraId="706BAC9F" w14:textId="77777777" w:rsidR="006839F3" w:rsidRPr="00372B8C" w:rsidRDefault="006839F3" w:rsidP="00684ED3">
            <w:pPr>
              <w:jc w:val="both"/>
              <w:rPr>
                <w:rFonts w:ascii="標楷體" w:eastAsia="標楷體" w:hAnsi="標楷體"/>
              </w:rPr>
            </w:pPr>
          </w:p>
        </w:tc>
      </w:tr>
      <w:tr w:rsidR="006839F3" w:rsidRPr="00372B8C" w14:paraId="5EABE67E" w14:textId="77777777" w:rsidTr="00684ED3">
        <w:trPr>
          <w:jc w:val="center"/>
        </w:trPr>
        <w:tc>
          <w:tcPr>
            <w:tcW w:w="696" w:type="pct"/>
          </w:tcPr>
          <w:p w14:paraId="7B939121" w14:textId="77777777" w:rsidR="00085793" w:rsidRPr="00085793" w:rsidRDefault="00085793" w:rsidP="00085793">
            <w:pPr>
              <w:jc w:val="center"/>
              <w:rPr>
                <w:rFonts w:ascii="標楷體" w:eastAsia="標楷體" w:hAnsi="標楷體"/>
              </w:rPr>
            </w:pPr>
            <w:r w:rsidRPr="00085793">
              <w:rPr>
                <w:rFonts w:ascii="標楷體" w:eastAsia="標楷體" w:hAnsi="標楷體" w:hint="eastAsia"/>
              </w:rPr>
              <w:t>特需課程</w:t>
            </w:r>
          </w:p>
          <w:p w14:paraId="01121A75" w14:textId="3D362D9F" w:rsidR="006839F3" w:rsidRPr="00372B8C" w:rsidRDefault="00085793" w:rsidP="00085793">
            <w:pPr>
              <w:jc w:val="center"/>
              <w:rPr>
                <w:rFonts w:ascii="標楷體" w:eastAsia="標楷體" w:hAnsi="標楷體"/>
              </w:rPr>
            </w:pPr>
            <w:r w:rsidRPr="00085793">
              <w:rPr>
                <w:rFonts w:ascii="標楷體" w:eastAsia="標楷體" w:hAnsi="標楷體" w:hint="eastAsia"/>
              </w:rPr>
              <w:t>職業教育三</w:t>
            </w:r>
            <w:r>
              <w:rPr>
                <w:rFonts w:ascii="標楷體" w:eastAsia="標楷體" w:hAnsi="標楷體" w:hint="eastAsia"/>
              </w:rPr>
              <w:t>1</w:t>
            </w:r>
            <w:r>
              <w:rPr>
                <w:rFonts w:ascii="標楷體" w:eastAsia="標楷體" w:hAnsi="標楷體"/>
              </w:rPr>
              <w:t>3</w:t>
            </w:r>
            <w:r w:rsidRPr="00085793">
              <w:rPr>
                <w:rFonts w:ascii="標楷體" w:eastAsia="標楷體" w:hAnsi="標楷體" w:hint="eastAsia"/>
              </w:rPr>
              <w:t>A</w:t>
            </w:r>
          </w:p>
        </w:tc>
        <w:tc>
          <w:tcPr>
            <w:tcW w:w="605" w:type="pct"/>
          </w:tcPr>
          <w:p w14:paraId="2E8D9D32" w14:textId="0AE433C0" w:rsidR="006839F3" w:rsidRPr="00372B8C" w:rsidRDefault="00085793" w:rsidP="00684ED3">
            <w:pPr>
              <w:jc w:val="center"/>
              <w:rPr>
                <w:rFonts w:ascii="標楷體" w:eastAsia="標楷體" w:hAnsi="標楷體"/>
              </w:rPr>
            </w:pPr>
            <w:r>
              <w:rPr>
                <w:rFonts w:ascii="標楷體" w:eastAsia="標楷體" w:hAnsi="標楷體" w:hint="eastAsia"/>
              </w:rPr>
              <w:t>0</w:t>
            </w:r>
          </w:p>
        </w:tc>
        <w:tc>
          <w:tcPr>
            <w:tcW w:w="648" w:type="pct"/>
          </w:tcPr>
          <w:p w14:paraId="09D464D4" w14:textId="4F317EC8" w:rsidR="006839F3" w:rsidRPr="00372B8C" w:rsidRDefault="00085793" w:rsidP="00684ED3">
            <w:pPr>
              <w:jc w:val="center"/>
              <w:rPr>
                <w:rFonts w:ascii="標楷體" w:eastAsia="標楷體" w:hAnsi="標楷體"/>
              </w:rPr>
            </w:pPr>
            <w:r>
              <w:rPr>
                <w:rFonts w:ascii="標楷體" w:eastAsia="標楷體" w:hAnsi="標楷體" w:hint="eastAsia"/>
              </w:rPr>
              <w:t>1</w:t>
            </w:r>
          </w:p>
        </w:tc>
        <w:tc>
          <w:tcPr>
            <w:tcW w:w="971" w:type="pct"/>
            <w:vMerge/>
          </w:tcPr>
          <w:p w14:paraId="342CD9F1" w14:textId="77777777" w:rsidR="006839F3" w:rsidRPr="00372B8C" w:rsidRDefault="006839F3" w:rsidP="00684ED3">
            <w:pPr>
              <w:jc w:val="both"/>
              <w:rPr>
                <w:rFonts w:ascii="標楷體" w:eastAsia="標楷體" w:hAnsi="標楷體"/>
              </w:rPr>
            </w:pPr>
          </w:p>
        </w:tc>
        <w:tc>
          <w:tcPr>
            <w:tcW w:w="878" w:type="pct"/>
            <w:vMerge/>
          </w:tcPr>
          <w:p w14:paraId="37B1C83B" w14:textId="77777777" w:rsidR="006839F3" w:rsidRPr="00372B8C" w:rsidRDefault="006839F3" w:rsidP="00684ED3">
            <w:pPr>
              <w:jc w:val="both"/>
              <w:rPr>
                <w:rFonts w:ascii="標楷體" w:eastAsia="標楷體" w:hAnsi="標楷體"/>
              </w:rPr>
            </w:pPr>
          </w:p>
        </w:tc>
        <w:tc>
          <w:tcPr>
            <w:tcW w:w="1202" w:type="pct"/>
            <w:vMerge/>
          </w:tcPr>
          <w:p w14:paraId="3A5B612E" w14:textId="77777777" w:rsidR="006839F3" w:rsidRPr="00372B8C" w:rsidRDefault="006839F3" w:rsidP="00684ED3">
            <w:pPr>
              <w:jc w:val="both"/>
              <w:rPr>
                <w:rFonts w:ascii="標楷體" w:eastAsia="標楷體" w:hAnsi="標楷體"/>
              </w:rPr>
            </w:pPr>
          </w:p>
        </w:tc>
      </w:tr>
    </w:tbl>
    <w:p w14:paraId="1825F80C" w14:textId="03A9A8FF" w:rsidR="006839F3" w:rsidRPr="006839F3" w:rsidRDefault="006839F3" w:rsidP="006839F3">
      <w:pPr>
        <w:jc w:val="both"/>
        <w:rPr>
          <w:rFonts w:ascii="標楷體" w:eastAsia="標楷體" w:hAnsi="標楷體"/>
        </w:rPr>
      </w:pPr>
    </w:p>
    <w:p w14:paraId="335FA822" w14:textId="3F7676BD" w:rsidR="001F6E8F" w:rsidRPr="006839F3" w:rsidRDefault="001F6E8F" w:rsidP="006839F3">
      <w:pPr>
        <w:pStyle w:val="a3"/>
        <w:numPr>
          <w:ilvl w:val="0"/>
          <w:numId w:val="24"/>
        </w:numPr>
        <w:ind w:leftChars="0"/>
        <w:jc w:val="both"/>
        <w:rPr>
          <w:rFonts w:ascii="標楷體" w:eastAsia="標楷體" w:hAnsi="標楷體"/>
        </w:rPr>
      </w:pPr>
      <w:r w:rsidRPr="006839F3">
        <w:rPr>
          <w:rFonts w:ascii="標楷體" w:eastAsia="標楷體" w:hAnsi="標楷體" w:hint="eastAsia"/>
        </w:rPr>
        <w:t>高中部依據學分表以及課表進行100%線上授課。</w:t>
      </w:r>
      <w:r w:rsidR="00DE33CA" w:rsidRPr="006839F3">
        <w:rPr>
          <w:rFonts w:ascii="標楷體" w:eastAsia="標楷體" w:hAnsi="標楷體" w:hint="eastAsia"/>
        </w:rPr>
        <w:t>教師因故未能線上授課學生相應補課措施：</w:t>
      </w:r>
    </w:p>
    <w:p w14:paraId="5885B2C8" w14:textId="2C719DFB" w:rsidR="00DE33CA" w:rsidRPr="00372B8C" w:rsidRDefault="00372B8C" w:rsidP="00372B8C">
      <w:pPr>
        <w:jc w:val="both"/>
        <w:rPr>
          <w:rFonts w:ascii="標楷體" w:eastAsia="標楷體" w:hAnsi="標楷體"/>
        </w:rPr>
      </w:pPr>
      <w:r>
        <w:rPr>
          <w:rFonts w:ascii="標楷體" w:eastAsia="標楷體" w:hAnsi="標楷體" w:hint="eastAsia"/>
        </w:rPr>
        <w:t xml:space="preserve">      1.</w:t>
      </w:r>
      <w:r w:rsidR="00DE33CA" w:rsidRPr="00372B8C">
        <w:rPr>
          <w:rFonts w:ascii="標楷體" w:eastAsia="標楷體" w:hAnsi="標楷體" w:hint="eastAsia"/>
        </w:rPr>
        <w:t>導師加強家長協助、督促學生線上補</w:t>
      </w:r>
      <w:r w:rsidR="00863CFB" w:rsidRPr="00372B8C">
        <w:rPr>
          <w:rFonts w:ascii="標楷體" w:eastAsia="標楷體" w:hAnsi="標楷體" w:hint="eastAsia"/>
        </w:rPr>
        <w:t>課</w:t>
      </w:r>
      <w:r w:rsidR="00DE33CA" w:rsidRPr="00372B8C">
        <w:rPr>
          <w:rFonts w:ascii="標楷體" w:eastAsia="標楷體" w:hAnsi="標楷體" w:hint="eastAsia"/>
        </w:rPr>
        <w:t>宣導。</w:t>
      </w:r>
    </w:p>
    <w:p w14:paraId="7DE599B0" w14:textId="631EB85E" w:rsidR="00DE33CA" w:rsidRPr="00372B8C" w:rsidRDefault="00372B8C" w:rsidP="00372B8C">
      <w:pPr>
        <w:jc w:val="both"/>
        <w:rPr>
          <w:rFonts w:ascii="標楷體" w:eastAsia="標楷體" w:hAnsi="標楷體"/>
        </w:rPr>
      </w:pPr>
      <w:r>
        <w:rPr>
          <w:rFonts w:ascii="標楷體" w:eastAsia="標楷體" w:hAnsi="標楷體" w:hint="eastAsia"/>
        </w:rPr>
        <w:t xml:space="preserve">      2.</w:t>
      </w:r>
      <w:r w:rsidR="00DE33CA" w:rsidRPr="00372B8C">
        <w:rPr>
          <w:rFonts w:ascii="標楷體" w:eastAsia="標楷體" w:hAnsi="標楷體" w:hint="eastAsia"/>
        </w:rPr>
        <w:t>學校提供載具給有需要的學生。</w:t>
      </w:r>
    </w:p>
    <w:p w14:paraId="69A74730" w14:textId="3ED32AE8" w:rsidR="00DE33CA" w:rsidRPr="00372B8C" w:rsidRDefault="00372B8C" w:rsidP="00372B8C">
      <w:pPr>
        <w:jc w:val="both"/>
        <w:rPr>
          <w:rFonts w:ascii="標楷體" w:eastAsia="標楷體" w:hAnsi="標楷體"/>
        </w:rPr>
      </w:pPr>
      <w:r>
        <w:rPr>
          <w:rFonts w:ascii="標楷體" w:eastAsia="標楷體" w:hAnsi="標楷體" w:hint="eastAsia"/>
        </w:rPr>
        <w:t xml:space="preserve">      3.</w:t>
      </w:r>
      <w:r w:rsidR="00DE33CA" w:rsidRPr="00372B8C">
        <w:rPr>
          <w:rFonts w:ascii="標楷體" w:eastAsia="標楷體" w:hAnsi="標楷體" w:hint="eastAsia"/>
        </w:rPr>
        <w:t>復課後，利用課餘時間進行實體或線上補救教學。</w:t>
      </w:r>
    </w:p>
    <w:p w14:paraId="21F3D5B1" w14:textId="07415274" w:rsidR="001F6E8F" w:rsidRPr="00372B8C" w:rsidRDefault="001F6E8F" w:rsidP="00F312D9">
      <w:pPr>
        <w:jc w:val="both"/>
        <w:rPr>
          <w:rFonts w:ascii="標楷體" w:eastAsia="標楷體" w:hAnsi="標楷體"/>
        </w:rPr>
      </w:pPr>
    </w:p>
    <w:p w14:paraId="17B0E0F9" w14:textId="77777777" w:rsidR="00A94106" w:rsidRPr="00372B8C" w:rsidRDefault="00A94106" w:rsidP="004E4AA6">
      <w:pPr>
        <w:pStyle w:val="a3"/>
        <w:numPr>
          <w:ilvl w:val="0"/>
          <w:numId w:val="1"/>
        </w:numPr>
        <w:tabs>
          <w:tab w:val="left" w:pos="-709"/>
        </w:tabs>
        <w:ind w:leftChars="0" w:left="567" w:hanging="567"/>
        <w:jc w:val="both"/>
        <w:rPr>
          <w:rFonts w:ascii="標楷體" w:eastAsia="標楷體" w:hAnsi="標楷體"/>
          <w:sz w:val="28"/>
          <w:szCs w:val="28"/>
        </w:rPr>
      </w:pPr>
      <w:r w:rsidRPr="00372B8C">
        <w:rPr>
          <w:rFonts w:ascii="標楷體" w:eastAsia="標楷體" w:hAnsi="標楷體" w:hint="eastAsia"/>
          <w:sz w:val="28"/>
          <w:szCs w:val="28"/>
        </w:rPr>
        <w:t xml:space="preserve"> 學習評量</w:t>
      </w:r>
    </w:p>
    <w:p w14:paraId="77B3619B" w14:textId="77777777" w:rsidR="007D0B97" w:rsidRPr="00372B8C" w:rsidRDefault="007D0B97" w:rsidP="00501F0D">
      <w:pPr>
        <w:pStyle w:val="a3"/>
        <w:numPr>
          <w:ilvl w:val="0"/>
          <w:numId w:val="12"/>
        </w:numPr>
        <w:ind w:leftChars="0"/>
        <w:jc w:val="both"/>
        <w:rPr>
          <w:rFonts w:ascii="標楷體" w:eastAsia="標楷體" w:hAnsi="標楷體"/>
        </w:rPr>
      </w:pPr>
      <w:r w:rsidRPr="00372B8C">
        <w:rPr>
          <w:rFonts w:ascii="標楷體" w:eastAsia="標楷體" w:hAnsi="標楷體" w:hint="eastAsia"/>
        </w:rPr>
        <w:t>停課期間若遇定期評量，該次定期評量順延或取消，</w:t>
      </w:r>
      <w:r w:rsidR="00F05468" w:rsidRPr="00372B8C">
        <w:rPr>
          <w:rFonts w:ascii="標楷體" w:eastAsia="標楷體" w:hAnsi="標楷體" w:hint="eastAsia"/>
        </w:rPr>
        <w:t>與其他試務事宜，</w:t>
      </w:r>
      <w:r w:rsidRPr="00372B8C">
        <w:rPr>
          <w:rFonts w:ascii="標楷體" w:eastAsia="標楷體" w:hAnsi="標楷體" w:hint="eastAsia"/>
        </w:rPr>
        <w:t>交由</w:t>
      </w:r>
      <w:r w:rsidR="00FD36A0" w:rsidRPr="00372B8C">
        <w:rPr>
          <w:rFonts w:ascii="標楷體" w:eastAsia="標楷體" w:hAnsi="標楷體" w:hint="eastAsia"/>
        </w:rPr>
        <w:t>教務處規劃實施</w:t>
      </w:r>
      <w:r w:rsidRPr="00372B8C">
        <w:rPr>
          <w:rFonts w:ascii="標楷體" w:eastAsia="標楷體" w:hAnsi="標楷體" w:hint="eastAsia"/>
        </w:rPr>
        <w:t>。</w:t>
      </w:r>
    </w:p>
    <w:p w14:paraId="37B47D82" w14:textId="77777777" w:rsidR="00501F0D" w:rsidRPr="00372B8C" w:rsidRDefault="007D0B97" w:rsidP="00501F0D">
      <w:pPr>
        <w:pStyle w:val="a3"/>
        <w:numPr>
          <w:ilvl w:val="0"/>
          <w:numId w:val="12"/>
        </w:numPr>
        <w:ind w:leftChars="0"/>
        <w:jc w:val="both"/>
        <w:rPr>
          <w:rFonts w:ascii="標楷體" w:eastAsia="標楷體" w:hAnsi="標楷體"/>
        </w:rPr>
      </w:pPr>
      <w:r w:rsidRPr="00372B8C">
        <w:rPr>
          <w:rFonts w:ascii="標楷體" w:eastAsia="標楷體" w:hAnsi="標楷體" w:hint="eastAsia"/>
        </w:rPr>
        <w:t>學生於停課後進行補行評量，成績按實得分數計算。</w:t>
      </w:r>
    </w:p>
    <w:p w14:paraId="223FA3FE" w14:textId="77777777" w:rsidR="00501F0D" w:rsidRPr="00372B8C" w:rsidRDefault="00501F0D" w:rsidP="00501F0D">
      <w:pPr>
        <w:pStyle w:val="a3"/>
        <w:numPr>
          <w:ilvl w:val="0"/>
          <w:numId w:val="12"/>
        </w:numPr>
        <w:ind w:leftChars="0"/>
        <w:jc w:val="both"/>
        <w:rPr>
          <w:rStyle w:val="a7"/>
          <w:rFonts w:ascii="標楷體" w:eastAsia="標楷體" w:hAnsi="標楷體"/>
          <w:b w:val="0"/>
          <w:bCs w:val="0"/>
        </w:rPr>
      </w:pPr>
      <w:r w:rsidRPr="00372B8C">
        <w:rPr>
          <w:rFonts w:ascii="標楷體" w:eastAsia="標楷體" w:hAnsi="標楷體"/>
          <w:bCs/>
        </w:rPr>
        <w:t>補行評量措施：停課期間，如遇平時考、複習考、模擬考、段考之</w:t>
      </w:r>
      <w:r w:rsidRPr="00372B8C">
        <w:rPr>
          <w:rStyle w:val="a7"/>
          <w:rFonts w:ascii="標楷體" w:eastAsia="標楷體" w:hAnsi="標楷體" w:cs="Tahoma"/>
          <w:b w:val="0"/>
        </w:rPr>
        <w:t>補考事宜</w:t>
      </w:r>
      <w:r w:rsidRPr="00372B8C">
        <w:rPr>
          <w:rStyle w:val="a7"/>
          <w:rFonts w:ascii="標楷體" w:eastAsia="標楷體" w:hAnsi="標楷體" w:cs="Tahoma" w:hint="eastAsia"/>
          <w:b w:val="0"/>
        </w:rPr>
        <w:t>：</w:t>
      </w:r>
    </w:p>
    <w:p w14:paraId="7E8310D9" w14:textId="77777777" w:rsidR="00501F0D" w:rsidRPr="00372B8C" w:rsidRDefault="00501F0D" w:rsidP="00501F0D">
      <w:pPr>
        <w:ind w:leftChars="410" w:left="991" w:hanging="7"/>
        <w:jc w:val="both"/>
        <w:rPr>
          <w:rFonts w:ascii="標楷體" w:eastAsia="標楷體" w:hAnsi="標楷體"/>
        </w:rPr>
      </w:pPr>
      <w:r w:rsidRPr="00372B8C">
        <w:rPr>
          <w:rStyle w:val="a7"/>
          <w:rFonts w:ascii="標楷體" w:eastAsia="標楷體" w:hAnsi="標楷體" w:cs="Tahoma"/>
          <w:b w:val="0"/>
        </w:rPr>
        <w:t>（一）學生個別補考</w:t>
      </w:r>
    </w:p>
    <w:p w14:paraId="052A6346" w14:textId="77777777" w:rsidR="00501F0D" w:rsidRPr="00372B8C" w:rsidRDefault="00501F0D" w:rsidP="004524F8">
      <w:pPr>
        <w:pStyle w:val="Web"/>
        <w:spacing w:before="0" w:beforeAutospacing="0" w:after="0" w:afterAutospacing="0"/>
        <w:ind w:leftChars="531" w:left="2409" w:hangingChars="473" w:hanging="1135"/>
        <w:rPr>
          <w:rFonts w:ascii="標楷體" w:eastAsia="標楷體" w:hAnsi="標楷體" w:cs="Tahoma"/>
        </w:rPr>
      </w:pPr>
      <w:r w:rsidRPr="00372B8C">
        <w:rPr>
          <w:rFonts w:ascii="標楷體" w:eastAsia="標楷體" w:hAnsi="標楷體" w:cs="Tahoma"/>
        </w:rPr>
        <w:t>1</w:t>
      </w:r>
      <w:r w:rsidRPr="00372B8C">
        <w:rPr>
          <w:rFonts w:ascii="標楷體" w:eastAsia="標楷體" w:hAnsi="標楷體" w:cs="Tahoma" w:hint="eastAsia"/>
        </w:rPr>
        <w:t>.</w:t>
      </w:r>
      <w:r w:rsidRPr="00372B8C">
        <w:rPr>
          <w:rFonts w:ascii="標楷體" w:eastAsia="標楷體" w:hAnsi="標楷體" w:cs="Tahoma"/>
        </w:rPr>
        <w:t>平時考：學生在家學習期間，平時評量部份，改採以口頭報告、電話詢問、E-mail或報告、習作等方式評量之。</w:t>
      </w:r>
    </w:p>
    <w:p w14:paraId="462F3372" w14:textId="77777777" w:rsidR="00501F0D" w:rsidRPr="00372B8C" w:rsidRDefault="00501F0D" w:rsidP="004524F8">
      <w:pPr>
        <w:pStyle w:val="Web"/>
        <w:spacing w:before="0" w:beforeAutospacing="0" w:after="0" w:afterAutospacing="0"/>
        <w:ind w:leftChars="531" w:left="2409" w:hangingChars="473" w:hanging="1135"/>
        <w:rPr>
          <w:rFonts w:ascii="標楷體" w:eastAsia="標楷體" w:hAnsi="標楷體" w:cs="Tahoma"/>
        </w:rPr>
      </w:pPr>
      <w:r w:rsidRPr="00372B8C">
        <w:rPr>
          <w:rFonts w:ascii="標楷體" w:eastAsia="標楷體" w:hAnsi="標楷體" w:cs="Tahoma"/>
        </w:rPr>
        <w:t>2</w:t>
      </w:r>
      <w:r w:rsidRPr="00372B8C">
        <w:rPr>
          <w:rFonts w:ascii="標楷體" w:eastAsia="標楷體" w:hAnsi="標楷體" w:cs="Tahoma" w:hint="eastAsia"/>
        </w:rPr>
        <w:t>.</w:t>
      </w:r>
      <w:r w:rsidRPr="00372B8C">
        <w:rPr>
          <w:rFonts w:ascii="標楷體" w:eastAsia="標楷體" w:hAnsi="標楷體" w:cs="Tahoma"/>
        </w:rPr>
        <w:t>複習考、模擬考：無須補考，該次考試成績不列入計算與排名</w:t>
      </w:r>
      <w:r w:rsidRPr="00372B8C">
        <w:rPr>
          <w:rFonts w:ascii="標楷體" w:eastAsia="標楷體" w:hAnsi="標楷體" w:cs="Tahoma" w:hint="eastAsia"/>
        </w:rPr>
        <w:t>。</w:t>
      </w:r>
    </w:p>
    <w:p w14:paraId="1BD56D0A" w14:textId="3710BC7E" w:rsidR="00501F0D" w:rsidRPr="00372B8C" w:rsidRDefault="00501F0D" w:rsidP="004524F8">
      <w:pPr>
        <w:pStyle w:val="Web"/>
        <w:spacing w:before="0" w:beforeAutospacing="0" w:after="0" w:afterAutospacing="0"/>
        <w:ind w:leftChars="530" w:left="2266" w:hangingChars="414" w:hanging="994"/>
        <w:rPr>
          <w:rStyle w:val="a7"/>
          <w:rFonts w:ascii="標楷體" w:eastAsia="標楷體" w:hAnsi="標楷體"/>
          <w:b w:val="0"/>
        </w:rPr>
      </w:pPr>
      <w:r w:rsidRPr="00372B8C">
        <w:rPr>
          <w:rFonts w:ascii="標楷體" w:eastAsia="標楷體" w:hAnsi="標楷體" w:cs="Tahoma"/>
        </w:rPr>
        <w:t>3</w:t>
      </w:r>
      <w:r w:rsidRPr="00372B8C">
        <w:rPr>
          <w:rFonts w:ascii="標楷體" w:eastAsia="標楷體" w:hAnsi="標楷體" w:cs="Tahoma" w:hint="eastAsia"/>
        </w:rPr>
        <w:t>.</w:t>
      </w:r>
      <w:r w:rsidRPr="00372B8C">
        <w:rPr>
          <w:rFonts w:ascii="標楷體" w:eastAsia="標楷體" w:hAnsi="標楷體" w:cs="Tahoma"/>
        </w:rPr>
        <w:t>段考：</w:t>
      </w:r>
      <w:r w:rsidRPr="00372B8C">
        <w:rPr>
          <w:rStyle w:val="a7"/>
          <w:rFonts w:ascii="標楷體" w:eastAsia="標楷體" w:hAnsi="標楷體" w:hint="eastAsia"/>
          <w:b w:val="0"/>
        </w:rPr>
        <w:t>學生</w:t>
      </w:r>
      <w:r w:rsidRPr="00372B8C">
        <w:rPr>
          <w:rStyle w:val="a7"/>
          <w:rFonts w:ascii="標楷體" w:eastAsia="標楷體" w:hAnsi="標楷體"/>
          <w:b w:val="0"/>
        </w:rPr>
        <w:t>個別至</w:t>
      </w:r>
      <w:r w:rsidRPr="00372B8C">
        <w:rPr>
          <w:rStyle w:val="a7"/>
          <w:rFonts w:ascii="標楷體" w:eastAsia="標楷體" w:hAnsi="標楷體" w:hint="eastAsia"/>
          <w:b w:val="0"/>
        </w:rPr>
        <w:t>註冊</w:t>
      </w:r>
      <w:r w:rsidRPr="00372B8C">
        <w:rPr>
          <w:rStyle w:val="a7"/>
          <w:rFonts w:ascii="標楷體" w:eastAsia="標楷體" w:hAnsi="標楷體"/>
          <w:b w:val="0"/>
        </w:rPr>
        <w:t>組</w:t>
      </w:r>
      <w:r w:rsidRPr="00372B8C">
        <w:rPr>
          <w:rStyle w:val="a7"/>
          <w:rFonts w:ascii="標楷體" w:eastAsia="標楷體" w:hAnsi="標楷體" w:hint="eastAsia"/>
          <w:b w:val="0"/>
        </w:rPr>
        <w:t>、試務組</w:t>
      </w:r>
      <w:r w:rsidRPr="00372B8C">
        <w:rPr>
          <w:rStyle w:val="a7"/>
          <w:rFonts w:ascii="標楷體" w:eastAsia="標楷體" w:hAnsi="標楷體"/>
          <w:b w:val="0"/>
        </w:rPr>
        <w:t>比照公假模式申請補</w:t>
      </w:r>
      <w:r w:rsidRPr="00372B8C">
        <w:rPr>
          <w:rStyle w:val="a7"/>
          <w:rFonts w:ascii="標楷體" w:eastAsia="標楷體" w:hAnsi="標楷體" w:hint="eastAsia"/>
          <w:b w:val="0"/>
        </w:rPr>
        <w:t>行評量</w:t>
      </w:r>
      <w:r w:rsidRPr="00372B8C">
        <w:rPr>
          <w:rStyle w:val="a7"/>
          <w:rFonts w:ascii="標楷體" w:eastAsia="標楷體" w:hAnsi="標楷體"/>
          <w:b w:val="0"/>
        </w:rPr>
        <w:t>，成績以</w:t>
      </w:r>
      <w:r w:rsidRPr="00372B8C">
        <w:rPr>
          <w:rStyle w:val="a7"/>
          <w:rFonts w:ascii="標楷體" w:eastAsia="標楷體" w:hAnsi="標楷體"/>
        </w:rPr>
        <w:t>實得成績</w:t>
      </w:r>
      <w:r w:rsidRPr="00372B8C">
        <w:rPr>
          <w:rStyle w:val="a7"/>
          <w:rFonts w:ascii="標楷體" w:eastAsia="標楷體" w:hAnsi="標楷體"/>
          <w:b w:val="0"/>
        </w:rPr>
        <w:t>登記，註冊組</w:t>
      </w:r>
      <w:r w:rsidRPr="00372B8C">
        <w:rPr>
          <w:rStyle w:val="a7"/>
          <w:rFonts w:ascii="標楷體" w:eastAsia="標楷體" w:hAnsi="標楷體" w:hint="eastAsia"/>
          <w:b w:val="0"/>
        </w:rPr>
        <w:t>、試務組</w:t>
      </w:r>
      <w:r w:rsidRPr="00372B8C">
        <w:rPr>
          <w:rStyle w:val="a7"/>
          <w:rFonts w:ascii="標楷體" w:eastAsia="標楷體" w:hAnsi="標楷體"/>
          <w:b w:val="0"/>
        </w:rPr>
        <w:t>成績登錄與統計亦展延至所有補考學生完成補考後，再統一公佈成績與印製各班成績單。</w:t>
      </w:r>
    </w:p>
    <w:p w14:paraId="181BEDEA" w14:textId="77777777" w:rsidR="002E144B" w:rsidRPr="00372B8C" w:rsidRDefault="002E144B" w:rsidP="004524F8">
      <w:pPr>
        <w:pStyle w:val="Web"/>
        <w:spacing w:before="0" w:beforeAutospacing="0" w:after="0" w:afterAutospacing="0"/>
        <w:ind w:leftChars="530" w:left="2266" w:hangingChars="414" w:hanging="994"/>
        <w:rPr>
          <w:rFonts w:ascii="標楷體" w:eastAsia="標楷體" w:hAnsi="標楷體"/>
          <w:bCs/>
        </w:rPr>
      </w:pPr>
    </w:p>
    <w:p w14:paraId="65C4DD31" w14:textId="77777777" w:rsidR="00501F0D" w:rsidRPr="00372B8C" w:rsidRDefault="00501F0D" w:rsidP="00501F0D">
      <w:pPr>
        <w:pStyle w:val="Web"/>
        <w:spacing w:before="0" w:beforeAutospacing="0" w:after="0" w:afterAutospacing="0"/>
        <w:ind w:leftChars="353" w:left="854" w:hanging="7"/>
      </w:pPr>
      <w:r w:rsidRPr="00372B8C">
        <w:rPr>
          <w:rStyle w:val="a7"/>
          <w:rFonts w:ascii="標楷體" w:eastAsia="標楷體" w:hAnsi="標楷體" w:cs="Tahoma"/>
          <w:b w:val="0"/>
        </w:rPr>
        <w:t>（二）班級補考</w:t>
      </w:r>
    </w:p>
    <w:p w14:paraId="4C66825B" w14:textId="77777777" w:rsidR="00501F0D" w:rsidRPr="00372B8C" w:rsidRDefault="00501F0D" w:rsidP="002D6D17">
      <w:pPr>
        <w:pStyle w:val="Web"/>
        <w:spacing w:before="0" w:beforeAutospacing="0" w:after="0" w:afterAutospacing="0"/>
        <w:ind w:leftChars="530" w:left="1560" w:hangingChars="120" w:hanging="288"/>
        <w:rPr>
          <w:rFonts w:ascii="標楷體" w:eastAsia="標楷體" w:hAnsi="標楷體" w:cs="Tahoma"/>
        </w:rPr>
      </w:pPr>
      <w:r w:rsidRPr="00372B8C">
        <w:rPr>
          <w:rFonts w:ascii="標楷體" w:eastAsia="標楷體" w:hAnsi="標楷體" w:cs="Tahoma"/>
        </w:rPr>
        <w:t>1</w:t>
      </w:r>
      <w:r w:rsidRPr="00372B8C">
        <w:rPr>
          <w:rFonts w:ascii="標楷體" w:eastAsia="標楷體" w:hAnsi="標楷體" w:cs="Tahoma" w:hint="eastAsia"/>
        </w:rPr>
        <w:t>.</w:t>
      </w:r>
      <w:r w:rsidRPr="00372B8C">
        <w:rPr>
          <w:rFonts w:ascii="標楷體" w:eastAsia="標楷體" w:hAnsi="標楷體" w:cs="Tahoma"/>
        </w:rPr>
        <w:t>統一由</w:t>
      </w:r>
      <w:r w:rsidRPr="00372B8C">
        <w:rPr>
          <w:rFonts w:ascii="標楷體" w:eastAsia="標楷體" w:hAnsi="標楷體" w:cs="Tahoma" w:hint="eastAsia"/>
        </w:rPr>
        <w:t>註冊</w:t>
      </w:r>
      <w:r w:rsidRPr="00372B8C">
        <w:rPr>
          <w:rFonts w:ascii="標楷體" w:eastAsia="標楷體" w:hAnsi="標楷體" w:cs="Tahoma"/>
        </w:rPr>
        <w:t>組</w:t>
      </w:r>
      <w:r w:rsidRPr="00372B8C">
        <w:rPr>
          <w:rFonts w:ascii="標楷體" w:eastAsia="標楷體" w:hAnsi="標楷體" w:cs="Tahoma" w:hint="eastAsia"/>
        </w:rPr>
        <w:t>、試務組</w:t>
      </w:r>
      <w:r w:rsidRPr="00372B8C">
        <w:rPr>
          <w:rFonts w:ascii="標楷體" w:eastAsia="標楷體" w:hAnsi="標楷體" w:cs="Tahoma"/>
        </w:rPr>
        <w:t>安排於復課後之課後</w:t>
      </w:r>
      <w:r w:rsidRPr="00372B8C">
        <w:rPr>
          <w:rFonts w:ascii="標楷體" w:eastAsia="標楷體" w:hAnsi="標楷體" w:cs="Tahoma" w:hint="eastAsia"/>
        </w:rPr>
        <w:t>或</w:t>
      </w:r>
      <w:r w:rsidRPr="00372B8C">
        <w:rPr>
          <w:rFonts w:ascii="標楷體" w:eastAsia="標楷體" w:hAnsi="標楷體" w:cs="Tahoma"/>
        </w:rPr>
        <w:t>週六日進行補</w:t>
      </w:r>
      <w:r w:rsidRPr="00372B8C">
        <w:rPr>
          <w:rFonts w:ascii="標楷體" w:eastAsia="標楷體" w:hAnsi="標楷體" w:cs="Tahoma" w:hint="eastAsia"/>
        </w:rPr>
        <w:t>行評量</w:t>
      </w:r>
      <w:r w:rsidRPr="00372B8C">
        <w:rPr>
          <w:rFonts w:ascii="標楷體" w:eastAsia="標楷體" w:hAnsi="標楷體" w:cs="Tahoma"/>
        </w:rPr>
        <w:t>，監考老師由該節補課教師任之。</w:t>
      </w:r>
    </w:p>
    <w:p w14:paraId="13A3C9EF" w14:textId="77777777" w:rsidR="00501F0D" w:rsidRPr="00372B8C" w:rsidRDefault="00501F0D" w:rsidP="002D6D17">
      <w:pPr>
        <w:pStyle w:val="Web"/>
        <w:spacing w:before="0" w:beforeAutospacing="0" w:after="0" w:afterAutospacing="0"/>
        <w:ind w:leftChars="530" w:left="1560" w:hangingChars="120" w:hanging="288"/>
        <w:rPr>
          <w:rFonts w:ascii="標楷體" w:eastAsia="標楷體" w:hAnsi="標楷體" w:cs="Tahoma"/>
        </w:rPr>
      </w:pPr>
      <w:r w:rsidRPr="00372B8C">
        <w:rPr>
          <w:rFonts w:ascii="標楷體" w:eastAsia="標楷體" w:hAnsi="標楷體" w:cs="Tahoma"/>
        </w:rPr>
        <w:t>2</w:t>
      </w:r>
      <w:r w:rsidRPr="00372B8C">
        <w:rPr>
          <w:rFonts w:ascii="標楷體" w:eastAsia="標楷體" w:hAnsi="標楷體" w:cs="Tahoma" w:hint="eastAsia"/>
        </w:rPr>
        <w:t>.</w:t>
      </w:r>
      <w:r w:rsidR="00DC0F6A" w:rsidRPr="00372B8C">
        <w:rPr>
          <w:rFonts w:ascii="標楷體" w:eastAsia="標楷體" w:hAnsi="標楷體" w:cs="Tahoma"/>
        </w:rPr>
        <w:t>各科教師於</w:t>
      </w:r>
      <w:r w:rsidRPr="00372B8C">
        <w:rPr>
          <w:rFonts w:ascii="標楷體" w:eastAsia="標楷體" w:hAnsi="標楷體" w:cs="Tahoma"/>
        </w:rPr>
        <w:t>班級完成補</w:t>
      </w:r>
      <w:r w:rsidRPr="00372B8C">
        <w:rPr>
          <w:rFonts w:ascii="標楷體" w:eastAsia="標楷體" w:hAnsi="標楷體" w:cs="Tahoma" w:hint="eastAsia"/>
        </w:rPr>
        <w:t>行評量</w:t>
      </w:r>
      <w:r w:rsidRPr="00372B8C">
        <w:rPr>
          <w:rFonts w:ascii="標楷體" w:eastAsia="標楷體" w:hAnsi="標楷體" w:cs="Tahoma"/>
        </w:rPr>
        <w:t>後，由出題老師閱卷評分並將成績交</w:t>
      </w:r>
      <w:r w:rsidRPr="00372B8C">
        <w:rPr>
          <w:rFonts w:ascii="標楷體" w:eastAsia="標楷體" w:hAnsi="標楷體" w:cs="Tahoma" w:hint="eastAsia"/>
        </w:rPr>
        <w:t>任課教師</w:t>
      </w:r>
      <w:r w:rsidRPr="00372B8C">
        <w:rPr>
          <w:rFonts w:ascii="標楷體" w:eastAsia="標楷體" w:hAnsi="標楷體" w:cs="Tahoma"/>
        </w:rPr>
        <w:t>登錄。</w:t>
      </w:r>
    </w:p>
    <w:p w14:paraId="0D868662" w14:textId="77777777" w:rsidR="00501F0D" w:rsidRPr="00372B8C" w:rsidRDefault="00501F0D" w:rsidP="00501F0D">
      <w:pPr>
        <w:pStyle w:val="Web"/>
        <w:spacing w:before="0" w:beforeAutospacing="0" w:after="0" w:afterAutospacing="0"/>
        <w:ind w:leftChars="353" w:left="854" w:hanging="7"/>
      </w:pPr>
      <w:r w:rsidRPr="00372B8C">
        <w:rPr>
          <w:rStyle w:val="a7"/>
          <w:rFonts w:ascii="標楷體" w:eastAsia="標楷體" w:hAnsi="標楷體" w:cs="Tahoma"/>
          <w:b w:val="0"/>
        </w:rPr>
        <w:t>（三）全校補考</w:t>
      </w:r>
    </w:p>
    <w:p w14:paraId="7CDE05AF" w14:textId="2259A8B7" w:rsidR="00501F0D" w:rsidRPr="00372B8C" w:rsidRDefault="00501F0D" w:rsidP="002D6D17">
      <w:pPr>
        <w:pStyle w:val="Web"/>
        <w:spacing w:before="0" w:beforeAutospacing="0" w:after="0" w:afterAutospacing="0"/>
        <w:ind w:leftChars="354" w:left="850" w:firstLine="426"/>
        <w:rPr>
          <w:rFonts w:ascii="標楷體" w:eastAsia="標楷體" w:hAnsi="標楷體" w:cs="Tahoma"/>
        </w:rPr>
      </w:pPr>
      <w:r w:rsidRPr="00372B8C">
        <w:rPr>
          <w:rStyle w:val="a7"/>
          <w:rFonts w:ascii="標楷體" w:eastAsia="標楷體" w:hAnsi="標楷體" w:cs="Tahoma"/>
          <w:b w:val="0"/>
        </w:rPr>
        <w:t>段考前如遇全校停課時，</w:t>
      </w:r>
      <w:r w:rsidR="00DC0F6A" w:rsidRPr="00372B8C">
        <w:rPr>
          <w:rStyle w:val="a7"/>
          <w:rFonts w:ascii="標楷體" w:eastAsia="標楷體" w:hAnsi="標楷體"/>
          <w:b w:val="0"/>
        </w:rPr>
        <w:t>由校長決定延期或取消。</w:t>
      </w:r>
      <w:r w:rsidRPr="00372B8C">
        <w:rPr>
          <w:rStyle w:val="a7"/>
          <w:rFonts w:ascii="標楷體" w:eastAsia="標楷體" w:hAnsi="標楷體" w:cs="Tahoma"/>
          <w:b w:val="0"/>
        </w:rPr>
        <w:t>若</w:t>
      </w:r>
      <w:r w:rsidR="002E59EE" w:rsidRPr="00372B8C">
        <w:rPr>
          <w:rFonts w:ascii="標楷體" w:eastAsia="標楷體" w:hAnsi="標楷體" w:cs="Tahoma"/>
        </w:rPr>
        <w:t>延後考試日期，於復課後</w:t>
      </w:r>
      <w:r w:rsidR="00DC0F6A" w:rsidRPr="00372B8C">
        <w:rPr>
          <w:rFonts w:ascii="標楷體" w:eastAsia="標楷體" w:hAnsi="標楷體" w:cs="Tahoma"/>
        </w:rPr>
        <w:t>由教務處公告實施</w:t>
      </w:r>
      <w:r w:rsidR="00DC0F6A" w:rsidRPr="00372B8C">
        <w:rPr>
          <w:rFonts w:ascii="標楷體" w:eastAsia="標楷體" w:hAnsi="標楷體" w:cs="Tahoma" w:hint="eastAsia"/>
        </w:rPr>
        <w:t>。</w:t>
      </w:r>
    </w:p>
    <w:p w14:paraId="64AA3DE9" w14:textId="77777777" w:rsidR="001F6E8F" w:rsidRPr="00372B8C" w:rsidRDefault="001F6E8F" w:rsidP="002D6D17">
      <w:pPr>
        <w:pStyle w:val="Web"/>
        <w:spacing w:before="0" w:beforeAutospacing="0" w:after="0" w:afterAutospacing="0"/>
        <w:ind w:leftChars="354" w:left="850" w:firstLine="426"/>
      </w:pPr>
    </w:p>
    <w:p w14:paraId="6C8D1198" w14:textId="77777777" w:rsidR="00501F0D" w:rsidRPr="00372B8C" w:rsidRDefault="00501F0D" w:rsidP="00DC0F6A">
      <w:pPr>
        <w:pStyle w:val="Web"/>
        <w:numPr>
          <w:ilvl w:val="0"/>
          <w:numId w:val="12"/>
        </w:numPr>
        <w:spacing w:before="0" w:beforeAutospacing="0" w:after="0" w:afterAutospacing="0"/>
        <w:rPr>
          <w:rFonts w:ascii="標楷體" w:eastAsia="標楷體" w:hAnsi="標楷體" w:cstheme="minorBidi"/>
          <w:bCs/>
          <w:kern w:val="2"/>
        </w:rPr>
      </w:pPr>
      <w:r w:rsidRPr="00372B8C">
        <w:rPr>
          <w:rFonts w:ascii="標楷體" w:eastAsia="標楷體" w:hAnsi="標楷體" w:cstheme="minorBidi"/>
          <w:bCs/>
          <w:kern w:val="2"/>
        </w:rPr>
        <w:t>成績核算</w:t>
      </w:r>
    </w:p>
    <w:p w14:paraId="7AE8DA58" w14:textId="77777777" w:rsidR="00501F0D" w:rsidRPr="00372B8C" w:rsidRDefault="00DC0F6A" w:rsidP="00DC0F6A">
      <w:pPr>
        <w:pStyle w:val="Web"/>
        <w:spacing w:before="0" w:beforeAutospacing="0" w:after="0" w:afterAutospacing="0"/>
        <w:ind w:leftChars="354" w:left="1558" w:hangingChars="295" w:hanging="708"/>
      </w:pPr>
      <w:r w:rsidRPr="00372B8C">
        <w:rPr>
          <w:rStyle w:val="a7"/>
          <w:rFonts w:ascii="標楷體" w:eastAsia="標楷體" w:hAnsi="標楷體" w:cs="Tahoma"/>
          <w:b w:val="0"/>
        </w:rPr>
        <w:t>（一）平時成績：由任課教師依學生表現</w:t>
      </w:r>
      <w:r w:rsidR="00501F0D" w:rsidRPr="00372B8C">
        <w:rPr>
          <w:rStyle w:val="a7"/>
          <w:rFonts w:ascii="標楷體" w:eastAsia="標楷體" w:hAnsi="標楷體" w:cs="Tahoma"/>
          <w:b w:val="0"/>
        </w:rPr>
        <w:t>評分。</w:t>
      </w:r>
    </w:p>
    <w:p w14:paraId="520D51FC" w14:textId="77777777" w:rsidR="00501F0D" w:rsidRPr="00372B8C" w:rsidRDefault="00DC0F6A" w:rsidP="00DC0F6A">
      <w:pPr>
        <w:pStyle w:val="Web"/>
        <w:spacing w:before="0" w:beforeAutospacing="0" w:after="0" w:afterAutospacing="0"/>
        <w:ind w:leftChars="354" w:left="1558" w:hangingChars="295" w:hanging="708"/>
      </w:pPr>
      <w:r w:rsidRPr="00372B8C">
        <w:rPr>
          <w:rStyle w:val="a7"/>
          <w:rFonts w:ascii="標楷體" w:eastAsia="標楷體" w:hAnsi="標楷體" w:cs="Tahoma"/>
          <w:b w:val="0"/>
        </w:rPr>
        <w:t>（二）段考成績：</w:t>
      </w:r>
      <w:r w:rsidR="00501F0D" w:rsidRPr="00372B8C">
        <w:rPr>
          <w:rStyle w:val="a7"/>
          <w:rFonts w:ascii="標楷體" w:eastAsia="標楷體" w:hAnsi="標楷體" w:cs="Tahoma"/>
          <w:b w:val="0"/>
        </w:rPr>
        <w:t>補行</w:t>
      </w:r>
      <w:r w:rsidR="00501F0D" w:rsidRPr="00372B8C">
        <w:rPr>
          <w:rStyle w:val="a7"/>
          <w:rFonts w:ascii="標楷體" w:eastAsia="標楷體" w:hAnsi="標楷體" w:cs="Tahoma" w:hint="eastAsia"/>
          <w:b w:val="0"/>
        </w:rPr>
        <w:t>評量</w:t>
      </w:r>
      <w:r w:rsidRPr="00372B8C">
        <w:rPr>
          <w:rStyle w:val="a7"/>
          <w:rFonts w:ascii="標楷體" w:eastAsia="標楷體" w:hAnsi="標楷體" w:cs="Tahoma" w:hint="eastAsia"/>
          <w:b w:val="0"/>
        </w:rPr>
        <w:t>後</w:t>
      </w:r>
      <w:r w:rsidR="00501F0D" w:rsidRPr="00372B8C">
        <w:rPr>
          <w:rStyle w:val="a7"/>
          <w:rFonts w:ascii="標楷體" w:eastAsia="標楷體" w:hAnsi="標楷體" w:cs="Tahoma"/>
          <w:b w:val="0"/>
        </w:rPr>
        <w:t>成績按實得分數計算。</w:t>
      </w:r>
    </w:p>
    <w:p w14:paraId="640F1FAA" w14:textId="77777777" w:rsidR="00501F0D" w:rsidRPr="00372B8C" w:rsidRDefault="00501F0D" w:rsidP="00DC0F6A">
      <w:pPr>
        <w:pStyle w:val="Web"/>
        <w:spacing w:before="0" w:beforeAutospacing="0" w:after="0" w:afterAutospacing="0"/>
        <w:ind w:leftChars="354" w:left="1558" w:hangingChars="295" w:hanging="708"/>
        <w:rPr>
          <w:rStyle w:val="a7"/>
          <w:rFonts w:ascii="標楷體" w:eastAsia="標楷體" w:hAnsi="標楷體" w:cs="Tahoma"/>
          <w:b w:val="0"/>
        </w:rPr>
      </w:pPr>
      <w:r w:rsidRPr="00372B8C">
        <w:rPr>
          <w:rStyle w:val="a7"/>
          <w:rFonts w:ascii="標楷體" w:eastAsia="標楷體" w:hAnsi="標楷體" w:cs="Tahoma"/>
          <w:b w:val="0"/>
        </w:rPr>
        <w:t>（三）學期成績：</w:t>
      </w:r>
      <w:r w:rsidR="005F3302" w:rsidRPr="00372B8C">
        <w:rPr>
          <w:rStyle w:val="a7"/>
          <w:rFonts w:ascii="標楷體" w:eastAsia="標楷體" w:hAnsi="標楷體" w:cs="Tahoma"/>
          <w:b w:val="0"/>
        </w:rPr>
        <w:t>報准未進行之</w:t>
      </w:r>
      <w:r w:rsidRPr="00372B8C">
        <w:rPr>
          <w:rStyle w:val="a7"/>
          <w:rFonts w:ascii="標楷體" w:eastAsia="標楷體" w:hAnsi="標楷體" w:cs="Tahoma" w:hint="eastAsia"/>
          <w:b w:val="0"/>
        </w:rPr>
        <w:t>段</w:t>
      </w:r>
      <w:r w:rsidRPr="00372B8C">
        <w:rPr>
          <w:rStyle w:val="a7"/>
          <w:rFonts w:ascii="標楷體" w:eastAsia="標楷體" w:hAnsi="標楷體" w:cs="Tahoma"/>
          <w:b w:val="0"/>
        </w:rPr>
        <w:t>考，則以現有</w:t>
      </w:r>
      <w:r w:rsidRPr="00372B8C">
        <w:rPr>
          <w:rStyle w:val="a7"/>
          <w:rFonts w:ascii="標楷體" w:eastAsia="標楷體" w:hAnsi="標楷體" w:cs="Tahoma" w:hint="eastAsia"/>
          <w:b w:val="0"/>
        </w:rPr>
        <w:t>段</w:t>
      </w:r>
      <w:r w:rsidRPr="00372B8C">
        <w:rPr>
          <w:rStyle w:val="a7"/>
          <w:rFonts w:ascii="標楷體" w:eastAsia="標楷體" w:hAnsi="標楷體" w:cs="Tahoma"/>
          <w:b w:val="0"/>
        </w:rPr>
        <w:t>考成績或期末考試成績和日常考查成績，由該學生任課教師自行調配佔分比例。</w:t>
      </w:r>
    </w:p>
    <w:p w14:paraId="333EA4E9" w14:textId="77777777" w:rsidR="00266458" w:rsidRPr="00372B8C" w:rsidRDefault="00266458" w:rsidP="00DC0F6A">
      <w:pPr>
        <w:pStyle w:val="Web"/>
        <w:spacing w:before="0" w:beforeAutospacing="0" w:after="0" w:afterAutospacing="0"/>
        <w:ind w:leftChars="354" w:left="1558" w:hangingChars="295" w:hanging="708"/>
        <w:rPr>
          <w:rFonts w:ascii="標楷體" w:eastAsia="標楷體" w:hAnsi="標楷體" w:cs="Tahoma"/>
          <w:bCs/>
        </w:rPr>
      </w:pPr>
    </w:p>
    <w:p w14:paraId="0549448E" w14:textId="77777777" w:rsidR="00501F0D" w:rsidRPr="00372B8C" w:rsidRDefault="00266458" w:rsidP="00266458">
      <w:pPr>
        <w:pStyle w:val="a3"/>
        <w:numPr>
          <w:ilvl w:val="0"/>
          <w:numId w:val="1"/>
        </w:numPr>
        <w:tabs>
          <w:tab w:val="left" w:pos="567"/>
        </w:tabs>
        <w:ind w:leftChars="0"/>
        <w:jc w:val="both"/>
        <w:rPr>
          <w:rFonts w:ascii="標楷體" w:eastAsia="標楷體" w:hAnsi="標楷體"/>
          <w:sz w:val="28"/>
          <w:szCs w:val="28"/>
        </w:rPr>
      </w:pPr>
      <w:r w:rsidRPr="00372B8C">
        <w:rPr>
          <w:rFonts w:ascii="標楷體" w:eastAsia="標楷體" w:hAnsi="標楷體"/>
          <w:bCs/>
          <w:sz w:val="28"/>
          <w:szCs w:val="28"/>
        </w:rPr>
        <w:lastRenderedPageBreak/>
        <w:t>師資部分</w:t>
      </w:r>
    </w:p>
    <w:p w14:paraId="66D7C11E" w14:textId="77777777" w:rsidR="00501F0D" w:rsidRPr="00372B8C" w:rsidRDefault="00C817FC" w:rsidP="00266458">
      <w:pPr>
        <w:pStyle w:val="Web"/>
        <w:spacing w:before="0" w:beforeAutospacing="0" w:after="0" w:afterAutospacing="0"/>
        <w:ind w:firstLineChars="177" w:firstLine="425"/>
        <w:rPr>
          <w:rStyle w:val="a7"/>
          <w:rFonts w:ascii="標楷體" w:eastAsia="標楷體" w:hAnsi="標楷體" w:cs="Tahoma"/>
          <w:b w:val="0"/>
        </w:rPr>
      </w:pPr>
      <w:r w:rsidRPr="00372B8C">
        <w:rPr>
          <w:rStyle w:val="a7"/>
          <w:rFonts w:ascii="標楷體" w:eastAsia="標楷體" w:hAnsi="標楷體" w:cs="Tahoma"/>
          <w:b w:val="0"/>
        </w:rPr>
        <w:t>若</w:t>
      </w:r>
      <w:r w:rsidR="00501F0D" w:rsidRPr="00372B8C">
        <w:rPr>
          <w:rStyle w:val="a7"/>
          <w:rFonts w:ascii="標楷體" w:eastAsia="標楷體" w:hAnsi="標楷體" w:cs="Tahoma"/>
          <w:b w:val="0"/>
        </w:rPr>
        <w:t>任課老師因</w:t>
      </w:r>
      <w:r w:rsidR="00501F0D" w:rsidRPr="00372B8C">
        <w:rPr>
          <w:rStyle w:val="a7"/>
          <w:rFonts w:ascii="標楷體" w:eastAsia="標楷體" w:hAnsi="標楷體" w:cs="Tahoma" w:hint="eastAsia"/>
          <w:b w:val="0"/>
        </w:rPr>
        <w:t>中央流行疫情指揮中心認定有停課事實</w:t>
      </w:r>
      <w:r w:rsidR="00F05810" w:rsidRPr="00372B8C">
        <w:rPr>
          <w:rStyle w:val="a7"/>
          <w:rFonts w:ascii="標楷體" w:eastAsia="標楷體" w:hAnsi="標楷體" w:cs="Tahoma"/>
          <w:b w:val="0"/>
        </w:rPr>
        <w:t>，無法正常授課</w:t>
      </w:r>
      <w:r w:rsidR="00F05810" w:rsidRPr="00372B8C">
        <w:rPr>
          <w:rStyle w:val="a7"/>
          <w:rFonts w:ascii="標楷體" w:eastAsia="標楷體" w:hAnsi="標楷體" w:cs="Tahoma" w:hint="eastAsia"/>
          <w:b w:val="0"/>
        </w:rPr>
        <w:t>，</w:t>
      </w:r>
      <w:r w:rsidR="00501F0D" w:rsidRPr="00372B8C">
        <w:rPr>
          <w:rStyle w:val="a7"/>
          <w:rFonts w:ascii="標楷體" w:eastAsia="標楷體" w:hAnsi="標楷體" w:cs="Tahoma"/>
          <w:b w:val="0"/>
        </w:rPr>
        <w:t>由教務處安排</w:t>
      </w:r>
      <w:r w:rsidR="00501F0D" w:rsidRPr="00372B8C">
        <w:rPr>
          <w:rStyle w:val="a7"/>
          <w:rFonts w:ascii="標楷體" w:eastAsia="標楷體" w:hAnsi="標楷體" w:cs="Tahoma" w:hint="eastAsia"/>
          <w:b w:val="0"/>
        </w:rPr>
        <w:t>老師</w:t>
      </w:r>
      <w:r w:rsidR="00501F0D" w:rsidRPr="00372B8C">
        <w:rPr>
          <w:rStyle w:val="a7"/>
          <w:rFonts w:ascii="標楷體" w:eastAsia="標楷體" w:hAnsi="標楷體" w:cs="Tahoma"/>
          <w:b w:val="0"/>
        </w:rPr>
        <w:t>進行相關代課事宜。</w:t>
      </w:r>
    </w:p>
    <w:p w14:paraId="7E188B50" w14:textId="77777777" w:rsidR="00501F0D" w:rsidRPr="00372B8C" w:rsidRDefault="00501F0D" w:rsidP="00501F0D">
      <w:pPr>
        <w:pStyle w:val="Web"/>
        <w:spacing w:before="0" w:beforeAutospacing="0" w:after="0" w:afterAutospacing="0"/>
      </w:pPr>
    </w:p>
    <w:p w14:paraId="0EA58017" w14:textId="77777777" w:rsidR="00501F0D" w:rsidRPr="00372B8C" w:rsidRDefault="00266458" w:rsidP="00266458">
      <w:pPr>
        <w:pStyle w:val="a3"/>
        <w:numPr>
          <w:ilvl w:val="0"/>
          <w:numId w:val="1"/>
        </w:numPr>
        <w:tabs>
          <w:tab w:val="left" w:pos="567"/>
        </w:tabs>
        <w:ind w:leftChars="0"/>
        <w:jc w:val="both"/>
        <w:rPr>
          <w:rFonts w:ascii="標楷體" w:eastAsia="標楷體" w:hAnsi="標楷體"/>
          <w:bCs/>
          <w:sz w:val="28"/>
          <w:szCs w:val="28"/>
        </w:rPr>
      </w:pPr>
      <w:r w:rsidRPr="00372B8C">
        <w:rPr>
          <w:rFonts w:ascii="標楷體" w:eastAsia="標楷體" w:hAnsi="標楷體"/>
          <w:sz w:val="28"/>
          <w:szCs w:val="28"/>
        </w:rPr>
        <w:t>配套措施</w:t>
      </w:r>
    </w:p>
    <w:p w14:paraId="7E2FA7ED" w14:textId="77777777" w:rsidR="00501F0D" w:rsidRPr="00372B8C" w:rsidRDefault="00501F0D" w:rsidP="00501F0D">
      <w:pPr>
        <w:pStyle w:val="Web"/>
        <w:spacing w:before="0" w:beforeAutospacing="0" w:after="0" w:afterAutospacing="0"/>
        <w:jc w:val="both"/>
        <w:rPr>
          <w:rStyle w:val="a7"/>
          <w:rFonts w:ascii="標楷體" w:eastAsia="標楷體" w:hAnsi="標楷體" w:cs="Tahoma"/>
          <w:b w:val="0"/>
        </w:rPr>
      </w:pPr>
      <w:r w:rsidRPr="00372B8C">
        <w:rPr>
          <w:rStyle w:val="a7"/>
          <w:rFonts w:ascii="標楷體" w:eastAsia="標楷體" w:hAnsi="標楷體" w:cs="Tahoma"/>
          <w:b w:val="0"/>
        </w:rPr>
        <w:t>一、依據</w:t>
      </w:r>
      <w:r w:rsidRPr="00372B8C">
        <w:rPr>
          <w:rStyle w:val="a7"/>
          <w:rFonts w:ascii="標楷體" w:eastAsia="標楷體" w:hAnsi="標楷體" w:cs="Tahoma" w:hint="eastAsia"/>
          <w:b w:val="0"/>
        </w:rPr>
        <w:t>中央流行疫情指揮中心管理機制辦理師生各項公、病假事宜。</w:t>
      </w:r>
    </w:p>
    <w:p w14:paraId="054A2A6F" w14:textId="77777777" w:rsidR="00501F0D" w:rsidRPr="00372B8C" w:rsidRDefault="00501F0D" w:rsidP="00266458">
      <w:pPr>
        <w:pStyle w:val="Web"/>
        <w:spacing w:before="0" w:beforeAutospacing="0" w:after="0" w:afterAutospacing="0"/>
        <w:ind w:left="425" w:hangingChars="177" w:hanging="425"/>
        <w:jc w:val="both"/>
      </w:pPr>
      <w:r w:rsidRPr="00372B8C">
        <w:rPr>
          <w:rStyle w:val="a7"/>
          <w:rFonts w:ascii="標楷體" w:eastAsia="標楷體" w:hAnsi="標楷體" w:cs="Tahoma" w:hint="eastAsia"/>
          <w:b w:val="0"/>
        </w:rPr>
        <w:t>二</w:t>
      </w:r>
      <w:r w:rsidRPr="00372B8C">
        <w:rPr>
          <w:rStyle w:val="a7"/>
          <w:rFonts w:ascii="標楷體" w:eastAsia="標楷體" w:hAnsi="標楷體" w:cs="Tahoma"/>
          <w:b w:val="0"/>
        </w:rPr>
        <w:t>、補課期間由教務處規劃，如有課程實施特殊需要時，相關行政人員亦需配合上班。</w:t>
      </w:r>
    </w:p>
    <w:p w14:paraId="094A9734" w14:textId="77777777" w:rsidR="00501F0D" w:rsidRPr="00372B8C" w:rsidRDefault="00501F0D" w:rsidP="00501F0D">
      <w:pPr>
        <w:pStyle w:val="Web"/>
        <w:spacing w:before="0" w:beforeAutospacing="0" w:after="0" w:afterAutospacing="0"/>
      </w:pPr>
      <w:r w:rsidRPr="00372B8C">
        <w:rPr>
          <w:rStyle w:val="a7"/>
          <w:rFonts w:ascii="標楷體" w:eastAsia="標楷體" w:hAnsi="標楷體" w:cs="Tahoma" w:hint="eastAsia"/>
          <w:b w:val="0"/>
        </w:rPr>
        <w:t>三</w:t>
      </w:r>
      <w:r w:rsidR="00266458" w:rsidRPr="00372B8C">
        <w:rPr>
          <w:rStyle w:val="a7"/>
          <w:rFonts w:ascii="標楷體" w:eastAsia="標楷體" w:hAnsi="標楷體" w:cs="Tahoma"/>
          <w:b w:val="0"/>
        </w:rPr>
        <w:t>、</w:t>
      </w:r>
      <w:r w:rsidRPr="00372B8C">
        <w:rPr>
          <w:rStyle w:val="a7"/>
          <w:rFonts w:ascii="標楷體" w:eastAsia="標楷體" w:hAnsi="標楷體" w:cs="Tahoma"/>
          <w:b w:val="0"/>
        </w:rPr>
        <w:t>各班</w:t>
      </w:r>
      <w:r w:rsidR="00266458" w:rsidRPr="00372B8C">
        <w:rPr>
          <w:rStyle w:val="a7"/>
          <w:rFonts w:ascii="標楷體" w:eastAsia="標楷體" w:hAnsi="標楷體" w:cs="Tahoma"/>
          <w:b w:val="0"/>
        </w:rPr>
        <w:t>可</w:t>
      </w:r>
      <w:r w:rsidRPr="00372B8C">
        <w:rPr>
          <w:rStyle w:val="a7"/>
          <w:rFonts w:ascii="標楷體" w:eastAsia="標楷體" w:hAnsi="標楷體" w:cs="Tahoma"/>
          <w:b w:val="0"/>
        </w:rPr>
        <w:t>建置班級網誌</w:t>
      </w:r>
      <w:r w:rsidR="00266458" w:rsidRPr="00372B8C">
        <w:rPr>
          <w:rStyle w:val="a7"/>
          <w:rFonts w:ascii="標楷體" w:eastAsia="標楷體" w:hAnsi="標楷體" w:cs="Tahoma" w:hint="eastAsia"/>
          <w:b w:val="0"/>
        </w:rPr>
        <w:t>/</w:t>
      </w:r>
      <w:r w:rsidR="00266458" w:rsidRPr="00372B8C">
        <w:rPr>
          <w:rStyle w:val="a7"/>
          <w:rFonts w:ascii="標楷體" w:eastAsia="標楷體" w:hAnsi="標楷體" w:cs="Tahoma"/>
          <w:b w:val="0"/>
        </w:rPr>
        <w:t>社群</w:t>
      </w:r>
    </w:p>
    <w:p w14:paraId="0D97662F" w14:textId="77777777" w:rsidR="00501F0D" w:rsidRPr="00372B8C" w:rsidRDefault="00266458" w:rsidP="00266458">
      <w:pPr>
        <w:pStyle w:val="Web"/>
        <w:spacing w:before="0" w:beforeAutospacing="0" w:after="0" w:afterAutospacing="0"/>
        <w:ind w:leftChars="177" w:left="425" w:firstLine="1"/>
        <w:rPr>
          <w:rFonts w:ascii="標楷體" w:eastAsia="標楷體" w:hAnsi="標楷體" w:cs="Tahoma"/>
        </w:rPr>
      </w:pPr>
      <w:r w:rsidRPr="00372B8C">
        <w:rPr>
          <w:rFonts w:ascii="標楷體" w:eastAsia="標楷體" w:hAnsi="標楷體" w:cs="Tahoma"/>
        </w:rPr>
        <w:t>包括</w:t>
      </w:r>
      <w:r w:rsidR="00501F0D" w:rsidRPr="00372B8C">
        <w:rPr>
          <w:rFonts w:ascii="標楷體" w:eastAsia="標楷體" w:hAnsi="標楷體" w:cs="Tahoma"/>
        </w:rPr>
        <w:t>各科教學進度與內容、親師生聯絡管道等</w:t>
      </w:r>
      <w:r w:rsidRPr="00372B8C">
        <w:rPr>
          <w:rFonts w:ascii="標楷體" w:eastAsia="標楷體" w:hAnsi="標楷體" w:cs="Tahoma"/>
        </w:rPr>
        <w:t>。各科任課教師亦可將課程講義製作成數位學習教材上網，置於班級網誌</w:t>
      </w:r>
      <w:r w:rsidRPr="00372B8C">
        <w:rPr>
          <w:rFonts w:ascii="標楷體" w:eastAsia="標楷體" w:hAnsi="標楷體" w:cs="Tahoma" w:hint="eastAsia"/>
        </w:rPr>
        <w:t>/</w:t>
      </w:r>
      <w:r w:rsidR="00501F0D" w:rsidRPr="00372B8C">
        <w:rPr>
          <w:rFonts w:ascii="標楷體" w:eastAsia="標楷體" w:hAnsi="標楷體" w:cs="Tahoma" w:hint="eastAsia"/>
        </w:rPr>
        <w:t>社群</w:t>
      </w:r>
      <w:r w:rsidR="00501F0D" w:rsidRPr="00372B8C">
        <w:rPr>
          <w:rFonts w:ascii="標楷體" w:eastAsia="標楷體" w:hAnsi="標楷體" w:cs="Tahoma"/>
        </w:rPr>
        <w:t>或</w:t>
      </w:r>
      <w:r w:rsidRPr="00372B8C">
        <w:rPr>
          <w:rFonts w:ascii="標楷體" w:eastAsia="標楷體" w:hAnsi="標楷體" w:cs="Tahoma" w:hint="eastAsia"/>
        </w:rPr>
        <w:t>連結</w:t>
      </w:r>
      <w:r w:rsidRPr="00372B8C">
        <w:rPr>
          <w:rFonts w:ascii="標楷體" w:eastAsia="標楷體" w:hAnsi="標楷體" w:cs="Tahoma"/>
        </w:rPr>
        <w:t>教師教學部落格</w:t>
      </w:r>
      <w:r w:rsidR="00501F0D" w:rsidRPr="00372B8C">
        <w:rPr>
          <w:rFonts w:ascii="標楷體" w:eastAsia="標楷體" w:hAnsi="標楷體" w:cs="Tahoma"/>
        </w:rPr>
        <w:t>。</w:t>
      </w:r>
    </w:p>
    <w:p w14:paraId="0437C6B6" w14:textId="77777777" w:rsidR="00501F0D" w:rsidRPr="00372B8C" w:rsidRDefault="00501F0D" w:rsidP="00501F0D">
      <w:pPr>
        <w:pStyle w:val="Web"/>
        <w:spacing w:before="0" w:beforeAutospacing="0" w:after="0" w:afterAutospacing="0"/>
      </w:pPr>
      <w:r w:rsidRPr="00372B8C">
        <w:rPr>
          <w:rStyle w:val="a7"/>
          <w:rFonts w:ascii="標楷體" w:eastAsia="標楷體" w:hAnsi="標楷體" w:cs="Tahoma" w:hint="eastAsia"/>
          <w:b w:val="0"/>
        </w:rPr>
        <w:t>四</w:t>
      </w:r>
      <w:r w:rsidR="00266458" w:rsidRPr="00372B8C">
        <w:rPr>
          <w:rStyle w:val="a7"/>
          <w:rFonts w:ascii="標楷體" w:eastAsia="標楷體" w:hAnsi="標楷體" w:cs="Tahoma"/>
          <w:b w:val="0"/>
        </w:rPr>
        <w:t>、</w:t>
      </w:r>
      <w:r w:rsidRPr="00372B8C">
        <w:rPr>
          <w:rStyle w:val="a7"/>
          <w:rFonts w:ascii="標楷體" w:eastAsia="標楷體" w:hAnsi="標楷體" w:cs="Tahoma"/>
          <w:b w:val="0"/>
        </w:rPr>
        <w:t>教師</w:t>
      </w:r>
      <w:r w:rsidR="00266458" w:rsidRPr="00372B8C">
        <w:rPr>
          <w:rStyle w:val="a7"/>
          <w:rFonts w:ascii="標楷體" w:eastAsia="標楷體" w:hAnsi="標楷體" w:cs="Tahoma"/>
          <w:b w:val="0"/>
        </w:rPr>
        <w:t>可</w:t>
      </w:r>
      <w:r w:rsidRPr="00372B8C">
        <w:rPr>
          <w:rStyle w:val="a7"/>
          <w:rFonts w:ascii="標楷體" w:eastAsia="標楷體" w:hAnsi="標楷體" w:cs="Tahoma"/>
          <w:b w:val="0"/>
        </w:rPr>
        <w:t>建立</w:t>
      </w:r>
      <w:r w:rsidR="00266458" w:rsidRPr="00372B8C">
        <w:rPr>
          <w:rStyle w:val="a7"/>
          <w:rFonts w:ascii="標楷體" w:eastAsia="標楷體" w:hAnsi="標楷體" w:cs="Tahoma"/>
          <w:b w:val="0"/>
        </w:rPr>
        <w:t>線上教學檔案，</w:t>
      </w:r>
      <w:r w:rsidRPr="00372B8C">
        <w:rPr>
          <w:rStyle w:val="a7"/>
          <w:rFonts w:ascii="標楷體" w:eastAsia="標楷體" w:hAnsi="標楷體" w:cs="Tahoma"/>
          <w:b w:val="0"/>
        </w:rPr>
        <w:t>上傳</w:t>
      </w:r>
      <w:r w:rsidR="00266458" w:rsidRPr="00372B8C">
        <w:rPr>
          <w:rStyle w:val="a7"/>
          <w:rFonts w:ascii="標楷體" w:eastAsia="標楷體" w:hAnsi="標楷體" w:cs="Tahoma"/>
          <w:b w:val="0"/>
        </w:rPr>
        <w:t>與</w:t>
      </w:r>
      <w:r w:rsidR="00266458" w:rsidRPr="00372B8C">
        <w:rPr>
          <w:rStyle w:val="a7"/>
          <w:rFonts w:ascii="標楷體" w:eastAsia="標楷體" w:hAnsi="標楷體" w:cs="Tahoma" w:hint="eastAsia"/>
          <w:b w:val="0"/>
        </w:rPr>
        <w:t>連結</w:t>
      </w:r>
      <w:r w:rsidR="00266458" w:rsidRPr="00372B8C">
        <w:rPr>
          <w:rStyle w:val="a7"/>
          <w:rFonts w:ascii="標楷體" w:eastAsia="標楷體" w:hAnsi="標楷體" w:cs="Tahoma"/>
          <w:b w:val="0"/>
        </w:rPr>
        <w:t>本校雲端空間和網頁</w:t>
      </w:r>
      <w:r w:rsidRPr="00372B8C">
        <w:rPr>
          <w:rStyle w:val="a7"/>
          <w:rFonts w:ascii="標楷體" w:eastAsia="標楷體" w:hAnsi="標楷體" w:cs="Tahoma"/>
          <w:b w:val="0"/>
        </w:rPr>
        <w:t>。</w:t>
      </w:r>
    </w:p>
    <w:p w14:paraId="6ACED8FB" w14:textId="77777777" w:rsidR="00501F0D" w:rsidRPr="00372B8C" w:rsidRDefault="00501F0D" w:rsidP="00501F0D"/>
    <w:p w14:paraId="1C66FD1D" w14:textId="77777777" w:rsidR="007830A9" w:rsidRPr="00372B8C" w:rsidRDefault="008B7A45" w:rsidP="00501F0D">
      <w:pPr>
        <w:pStyle w:val="a3"/>
        <w:numPr>
          <w:ilvl w:val="0"/>
          <w:numId w:val="1"/>
        </w:numPr>
        <w:tabs>
          <w:tab w:val="left" w:pos="567"/>
        </w:tabs>
        <w:ind w:leftChars="0" w:left="0" w:firstLine="0"/>
        <w:jc w:val="both"/>
        <w:rPr>
          <w:rFonts w:ascii="標楷體" w:eastAsia="標楷體" w:hAnsi="標楷體"/>
          <w:sz w:val="28"/>
          <w:szCs w:val="28"/>
        </w:rPr>
      </w:pPr>
      <w:r w:rsidRPr="00372B8C">
        <w:rPr>
          <w:rFonts w:ascii="標楷體" w:eastAsia="標楷體" w:hAnsi="標楷體" w:hint="eastAsia"/>
          <w:sz w:val="28"/>
          <w:szCs w:val="28"/>
        </w:rPr>
        <w:t>核定與發佈</w:t>
      </w:r>
    </w:p>
    <w:p w14:paraId="3608F29D" w14:textId="5D98D13D" w:rsidR="007D0B97" w:rsidRPr="00372B8C" w:rsidRDefault="007830A9" w:rsidP="00266458">
      <w:pPr>
        <w:pStyle w:val="a3"/>
        <w:numPr>
          <w:ilvl w:val="0"/>
          <w:numId w:val="9"/>
        </w:numPr>
        <w:ind w:leftChars="0" w:left="566" w:hangingChars="236" w:hanging="566"/>
        <w:jc w:val="both"/>
        <w:rPr>
          <w:rFonts w:ascii="標楷體" w:eastAsia="標楷體" w:hAnsi="標楷體"/>
        </w:rPr>
      </w:pPr>
      <w:r w:rsidRPr="00372B8C">
        <w:rPr>
          <w:rFonts w:ascii="標楷體" w:eastAsia="標楷體" w:hAnsi="標楷體" w:hint="eastAsia"/>
        </w:rPr>
        <w:t>本計畫經校長邀集相關人員後訂定，並由課程發展委員會核定各</w:t>
      </w:r>
      <w:r w:rsidR="004E4AA6" w:rsidRPr="00372B8C">
        <w:rPr>
          <w:rFonts w:ascii="標楷體" w:eastAsia="標楷體" w:hAnsi="標楷體" w:hint="eastAsia"/>
        </w:rPr>
        <w:t>授課與補課措施</w:t>
      </w:r>
      <w:r w:rsidRPr="00372B8C">
        <w:rPr>
          <w:rFonts w:ascii="標楷體" w:eastAsia="標楷體" w:hAnsi="標楷體" w:hint="eastAsia"/>
        </w:rPr>
        <w:t>，於停課後五日內報府備查。</w:t>
      </w:r>
    </w:p>
    <w:p w14:paraId="105049E7" w14:textId="0A320F71" w:rsidR="00266458" w:rsidRPr="00372B8C" w:rsidRDefault="007830A9" w:rsidP="00266458">
      <w:pPr>
        <w:pStyle w:val="a3"/>
        <w:numPr>
          <w:ilvl w:val="0"/>
          <w:numId w:val="9"/>
        </w:numPr>
        <w:ind w:leftChars="0" w:left="566" w:hangingChars="236" w:hanging="566"/>
        <w:jc w:val="both"/>
        <w:rPr>
          <w:rFonts w:ascii="標楷體" w:eastAsia="標楷體" w:hAnsi="標楷體"/>
        </w:rPr>
      </w:pPr>
      <w:r w:rsidRPr="00372B8C">
        <w:rPr>
          <w:rFonts w:ascii="標楷體" w:eastAsia="標楷體" w:hAnsi="標楷體" w:hint="eastAsia"/>
        </w:rPr>
        <w:t>學校應主動將</w:t>
      </w:r>
      <w:r w:rsidR="004E4AA6" w:rsidRPr="00372B8C">
        <w:rPr>
          <w:rFonts w:ascii="標楷體" w:eastAsia="標楷體" w:hAnsi="標楷體" w:hint="eastAsia"/>
        </w:rPr>
        <w:t>停課及</w:t>
      </w:r>
      <w:r w:rsidRPr="00372B8C">
        <w:rPr>
          <w:rFonts w:ascii="標楷體" w:eastAsia="標楷體" w:hAnsi="標楷體" w:hint="eastAsia"/>
        </w:rPr>
        <w:t>補課計畫公告或告知家長及學生，以維護相關權益。</w:t>
      </w:r>
    </w:p>
    <w:sectPr w:rsidR="00266458" w:rsidRPr="00372B8C" w:rsidSect="00402CF8">
      <w:pgSz w:w="11900" w:h="16840"/>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61FCE" w14:textId="77777777" w:rsidR="00490773" w:rsidRDefault="00490773" w:rsidP="00901D76">
      <w:r>
        <w:separator/>
      </w:r>
    </w:p>
  </w:endnote>
  <w:endnote w:type="continuationSeparator" w:id="0">
    <w:p w14:paraId="27F98E00" w14:textId="77777777" w:rsidR="00490773" w:rsidRDefault="00490773" w:rsidP="0090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6ED0B" w14:textId="77777777" w:rsidR="00490773" w:rsidRDefault="00490773" w:rsidP="00901D76">
      <w:r>
        <w:separator/>
      </w:r>
    </w:p>
  </w:footnote>
  <w:footnote w:type="continuationSeparator" w:id="0">
    <w:p w14:paraId="3A26B912" w14:textId="77777777" w:rsidR="00490773" w:rsidRDefault="00490773" w:rsidP="00901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1B0B"/>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0D3D6D"/>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5C6071A"/>
    <w:multiLevelType w:val="hybridMultilevel"/>
    <w:tmpl w:val="5432838C"/>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16771701"/>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7DD2BDF"/>
    <w:multiLevelType w:val="hybridMultilevel"/>
    <w:tmpl w:val="C3226AD0"/>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8B428A7"/>
    <w:multiLevelType w:val="hybridMultilevel"/>
    <w:tmpl w:val="ADE8329C"/>
    <w:lvl w:ilvl="0" w:tplc="6EB6C6F6">
      <w:start w:val="5"/>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907EDF"/>
    <w:multiLevelType w:val="hybridMultilevel"/>
    <w:tmpl w:val="F3F4782A"/>
    <w:lvl w:ilvl="0" w:tplc="97B221C0">
      <w:start w:val="1"/>
      <w:numFmt w:val="taiwaneseCountingThousand"/>
      <w:lvlText w:val="（%1）"/>
      <w:lvlJc w:val="left"/>
      <w:pPr>
        <w:ind w:left="1680" w:hanging="720"/>
      </w:pPr>
      <w:rPr>
        <w:rFonts w:hint="default"/>
      </w:rPr>
    </w:lvl>
    <w:lvl w:ilvl="1" w:tplc="177439C2">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C0F7014"/>
    <w:multiLevelType w:val="hybridMultilevel"/>
    <w:tmpl w:val="A2E0F208"/>
    <w:lvl w:ilvl="0" w:tplc="E0BC270A">
      <w:start w:val="1"/>
      <w:numFmt w:val="upperLetter"/>
      <w:lvlText w:val="%1、"/>
      <w:lvlJc w:val="left"/>
      <w:pPr>
        <w:ind w:left="1560" w:hanging="360"/>
      </w:pPr>
      <w:rPr>
        <w:rFonts w:ascii="標楷體" w:eastAsia="標楷體" w:hAnsi="標楷體" w:cstheme="minorBidi"/>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8" w15:restartNumberingAfterBreak="0">
    <w:nsid w:val="2EA94DD5"/>
    <w:multiLevelType w:val="hybridMultilevel"/>
    <w:tmpl w:val="1506D3D4"/>
    <w:lvl w:ilvl="0" w:tplc="7BF6093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FEC1F3B"/>
    <w:multiLevelType w:val="hybridMultilevel"/>
    <w:tmpl w:val="08F05EF4"/>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22E59E3"/>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75F63EE"/>
    <w:multiLevelType w:val="hybridMultilevel"/>
    <w:tmpl w:val="C0C2462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E86EB0"/>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5B9749E"/>
    <w:multiLevelType w:val="hybridMultilevel"/>
    <w:tmpl w:val="5726A98C"/>
    <w:lvl w:ilvl="0" w:tplc="1CA09EF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7EE7AF1"/>
    <w:multiLevelType w:val="hybridMultilevel"/>
    <w:tmpl w:val="7C0A288C"/>
    <w:lvl w:ilvl="0" w:tplc="D6808C4C">
      <w:start w:val="6"/>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C3368A7"/>
    <w:multiLevelType w:val="hybridMultilevel"/>
    <w:tmpl w:val="F6B889FE"/>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66790B6C"/>
    <w:multiLevelType w:val="hybridMultilevel"/>
    <w:tmpl w:val="31FA985C"/>
    <w:lvl w:ilvl="0" w:tplc="4828AED2">
      <w:start w:val="1"/>
      <w:numFmt w:val="upp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15:restartNumberingAfterBreak="0">
    <w:nsid w:val="69BB67FF"/>
    <w:multiLevelType w:val="hybridMultilevel"/>
    <w:tmpl w:val="F386DDFC"/>
    <w:lvl w:ilvl="0" w:tplc="20BAE5C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BE621CB"/>
    <w:multiLevelType w:val="hybridMultilevel"/>
    <w:tmpl w:val="D744C312"/>
    <w:lvl w:ilvl="0" w:tplc="19A4094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9" w15:restartNumberingAfterBreak="0">
    <w:nsid w:val="727707A3"/>
    <w:multiLevelType w:val="hybridMultilevel"/>
    <w:tmpl w:val="82A2EEBE"/>
    <w:lvl w:ilvl="0" w:tplc="3FDEB71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75201062"/>
    <w:multiLevelType w:val="hybridMultilevel"/>
    <w:tmpl w:val="A2E0F208"/>
    <w:lvl w:ilvl="0" w:tplc="E0BC270A">
      <w:start w:val="1"/>
      <w:numFmt w:val="upperLetter"/>
      <w:lvlText w:val="%1、"/>
      <w:lvlJc w:val="left"/>
      <w:pPr>
        <w:ind w:left="1560" w:hanging="360"/>
      </w:pPr>
      <w:rPr>
        <w:rFonts w:ascii="標楷體" w:eastAsia="標楷體" w:hAnsi="標楷體" w:cstheme="minorBidi"/>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1" w15:restartNumberingAfterBreak="0">
    <w:nsid w:val="783B4ACA"/>
    <w:multiLevelType w:val="hybridMultilevel"/>
    <w:tmpl w:val="025A7E24"/>
    <w:lvl w:ilvl="0" w:tplc="E20A19C6">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787043C2"/>
    <w:multiLevelType w:val="hybridMultilevel"/>
    <w:tmpl w:val="8BDE6DF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7B4A1E1F"/>
    <w:multiLevelType w:val="hybridMultilevel"/>
    <w:tmpl w:val="F41094AC"/>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1"/>
  </w:num>
  <w:num w:numId="2">
    <w:abstractNumId w:val="17"/>
  </w:num>
  <w:num w:numId="3">
    <w:abstractNumId w:val="3"/>
  </w:num>
  <w:num w:numId="4">
    <w:abstractNumId w:val="10"/>
  </w:num>
  <w:num w:numId="5">
    <w:abstractNumId w:val="22"/>
  </w:num>
  <w:num w:numId="6">
    <w:abstractNumId w:val="4"/>
  </w:num>
  <w:num w:numId="7">
    <w:abstractNumId w:val="12"/>
  </w:num>
  <w:num w:numId="8">
    <w:abstractNumId w:val="1"/>
  </w:num>
  <w:num w:numId="9">
    <w:abstractNumId w:val="23"/>
  </w:num>
  <w:num w:numId="10">
    <w:abstractNumId w:val="19"/>
  </w:num>
  <w:num w:numId="11">
    <w:abstractNumId w:val="15"/>
  </w:num>
  <w:num w:numId="12">
    <w:abstractNumId w:val="9"/>
  </w:num>
  <w:num w:numId="13">
    <w:abstractNumId w:val="2"/>
  </w:num>
  <w:num w:numId="14">
    <w:abstractNumId w:val="18"/>
  </w:num>
  <w:num w:numId="15">
    <w:abstractNumId w:val="21"/>
  </w:num>
  <w:num w:numId="16">
    <w:abstractNumId w:val="7"/>
  </w:num>
  <w:num w:numId="17">
    <w:abstractNumId w:val="16"/>
  </w:num>
  <w:num w:numId="18">
    <w:abstractNumId w:val="6"/>
  </w:num>
  <w:num w:numId="19">
    <w:abstractNumId w:val="20"/>
  </w:num>
  <w:num w:numId="20">
    <w:abstractNumId w:val="8"/>
  </w:num>
  <w:num w:numId="21">
    <w:abstractNumId w:val="13"/>
  </w:num>
  <w:num w:numId="22">
    <w:abstractNumId w:val="5"/>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106"/>
    <w:rsid w:val="00016015"/>
    <w:rsid w:val="000471F6"/>
    <w:rsid w:val="00085793"/>
    <w:rsid w:val="000C1023"/>
    <w:rsid w:val="000E255A"/>
    <w:rsid w:val="001203A1"/>
    <w:rsid w:val="0018184A"/>
    <w:rsid w:val="0018461E"/>
    <w:rsid w:val="001B3075"/>
    <w:rsid w:val="001F3194"/>
    <w:rsid w:val="001F6E8F"/>
    <w:rsid w:val="0021304D"/>
    <w:rsid w:val="002312BE"/>
    <w:rsid w:val="00266458"/>
    <w:rsid w:val="00290AC1"/>
    <w:rsid w:val="00295F41"/>
    <w:rsid w:val="002C6FE4"/>
    <w:rsid w:val="002D6D17"/>
    <w:rsid w:val="002E144B"/>
    <w:rsid w:val="002E59EE"/>
    <w:rsid w:val="00332B64"/>
    <w:rsid w:val="00364E4A"/>
    <w:rsid w:val="00372B8C"/>
    <w:rsid w:val="00376DDF"/>
    <w:rsid w:val="00390047"/>
    <w:rsid w:val="003A0369"/>
    <w:rsid w:val="003A078E"/>
    <w:rsid w:val="003C0E5C"/>
    <w:rsid w:val="003C4E2A"/>
    <w:rsid w:val="003D180C"/>
    <w:rsid w:val="003F2988"/>
    <w:rsid w:val="003F7489"/>
    <w:rsid w:val="00402CF8"/>
    <w:rsid w:val="004036BC"/>
    <w:rsid w:val="00403B27"/>
    <w:rsid w:val="004075DA"/>
    <w:rsid w:val="004524F8"/>
    <w:rsid w:val="0047305F"/>
    <w:rsid w:val="00490773"/>
    <w:rsid w:val="004C559A"/>
    <w:rsid w:val="004E4AA6"/>
    <w:rsid w:val="00501F0D"/>
    <w:rsid w:val="005139B1"/>
    <w:rsid w:val="0058248F"/>
    <w:rsid w:val="005862EE"/>
    <w:rsid w:val="005B04BB"/>
    <w:rsid w:val="005B3ACF"/>
    <w:rsid w:val="005B5D0C"/>
    <w:rsid w:val="005F3302"/>
    <w:rsid w:val="00602EFD"/>
    <w:rsid w:val="00603584"/>
    <w:rsid w:val="0062596F"/>
    <w:rsid w:val="00662318"/>
    <w:rsid w:val="006839F3"/>
    <w:rsid w:val="006863CA"/>
    <w:rsid w:val="006B1FEC"/>
    <w:rsid w:val="006B2C8A"/>
    <w:rsid w:val="006F2047"/>
    <w:rsid w:val="00744A6C"/>
    <w:rsid w:val="00766B7C"/>
    <w:rsid w:val="00782056"/>
    <w:rsid w:val="007830A9"/>
    <w:rsid w:val="007B47A5"/>
    <w:rsid w:val="007C16B5"/>
    <w:rsid w:val="007D0B97"/>
    <w:rsid w:val="007E1A1A"/>
    <w:rsid w:val="008453F4"/>
    <w:rsid w:val="00863CFB"/>
    <w:rsid w:val="00875F60"/>
    <w:rsid w:val="0089784A"/>
    <w:rsid w:val="008A77D7"/>
    <w:rsid w:val="008B7A45"/>
    <w:rsid w:val="00901D76"/>
    <w:rsid w:val="0095768C"/>
    <w:rsid w:val="009617C5"/>
    <w:rsid w:val="009C26E4"/>
    <w:rsid w:val="009F5F1C"/>
    <w:rsid w:val="00A378BA"/>
    <w:rsid w:val="00A73CC4"/>
    <w:rsid w:val="00A94106"/>
    <w:rsid w:val="00AC7E4D"/>
    <w:rsid w:val="00B3426B"/>
    <w:rsid w:val="00B6494C"/>
    <w:rsid w:val="00BA77C9"/>
    <w:rsid w:val="00BD1725"/>
    <w:rsid w:val="00C04FFC"/>
    <w:rsid w:val="00C815BA"/>
    <w:rsid w:val="00C817FC"/>
    <w:rsid w:val="00C97012"/>
    <w:rsid w:val="00CA591F"/>
    <w:rsid w:val="00CB58A3"/>
    <w:rsid w:val="00D034B8"/>
    <w:rsid w:val="00D12D1E"/>
    <w:rsid w:val="00D55023"/>
    <w:rsid w:val="00D649B7"/>
    <w:rsid w:val="00D70AC5"/>
    <w:rsid w:val="00D83A49"/>
    <w:rsid w:val="00DA6D23"/>
    <w:rsid w:val="00DB2566"/>
    <w:rsid w:val="00DC0F6A"/>
    <w:rsid w:val="00DE33CA"/>
    <w:rsid w:val="00DF0FA0"/>
    <w:rsid w:val="00DF726F"/>
    <w:rsid w:val="00E256AE"/>
    <w:rsid w:val="00E3788E"/>
    <w:rsid w:val="00EB7880"/>
    <w:rsid w:val="00EF389F"/>
    <w:rsid w:val="00F05468"/>
    <w:rsid w:val="00F05810"/>
    <w:rsid w:val="00F27C9B"/>
    <w:rsid w:val="00F312D9"/>
    <w:rsid w:val="00F4731F"/>
    <w:rsid w:val="00F8495B"/>
    <w:rsid w:val="00F90198"/>
    <w:rsid w:val="00F914F8"/>
    <w:rsid w:val="00FD36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F64E9"/>
  <w15:chartTrackingRefBased/>
  <w15:docId w15:val="{D7B3D957-B603-9247-9F7C-7BDE6A7F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3C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106"/>
    <w:pPr>
      <w:ind w:leftChars="200" w:left="480"/>
    </w:pPr>
  </w:style>
  <w:style w:type="paragraph" w:styleId="Web">
    <w:name w:val="Normal (Web)"/>
    <w:basedOn w:val="a"/>
    <w:unhideWhenUsed/>
    <w:rsid w:val="003C4E2A"/>
    <w:pPr>
      <w:widowControl/>
      <w:spacing w:before="100" w:beforeAutospacing="1" w:after="100" w:afterAutospacing="1"/>
    </w:pPr>
    <w:rPr>
      <w:rFonts w:ascii="新細明體" w:eastAsia="新細明體" w:hAnsi="新細明體" w:cs="新細明體"/>
      <w:kern w:val="0"/>
    </w:rPr>
  </w:style>
  <w:style w:type="table" w:styleId="a4">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64E4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64E4A"/>
    <w:rPr>
      <w:rFonts w:asciiTheme="majorHAnsi" w:eastAsiaTheme="majorEastAsia" w:hAnsiTheme="majorHAnsi" w:cstheme="majorBidi"/>
      <w:sz w:val="18"/>
      <w:szCs w:val="18"/>
    </w:rPr>
  </w:style>
  <w:style w:type="character" w:styleId="a7">
    <w:name w:val="Strong"/>
    <w:rsid w:val="00501F0D"/>
    <w:rPr>
      <w:b/>
      <w:bCs/>
    </w:rPr>
  </w:style>
  <w:style w:type="paragraph" w:styleId="a8">
    <w:name w:val="header"/>
    <w:basedOn w:val="a"/>
    <w:link w:val="a9"/>
    <w:uiPriority w:val="99"/>
    <w:unhideWhenUsed/>
    <w:rsid w:val="00901D76"/>
    <w:pPr>
      <w:tabs>
        <w:tab w:val="center" w:pos="4153"/>
        <w:tab w:val="right" w:pos="8306"/>
      </w:tabs>
      <w:snapToGrid w:val="0"/>
    </w:pPr>
    <w:rPr>
      <w:sz w:val="20"/>
      <w:szCs w:val="20"/>
    </w:rPr>
  </w:style>
  <w:style w:type="character" w:customStyle="1" w:styleId="a9">
    <w:name w:val="頁首 字元"/>
    <w:basedOn w:val="a0"/>
    <w:link w:val="a8"/>
    <w:uiPriority w:val="99"/>
    <w:rsid w:val="00901D76"/>
    <w:rPr>
      <w:sz w:val="20"/>
      <w:szCs w:val="20"/>
    </w:rPr>
  </w:style>
  <w:style w:type="paragraph" w:styleId="aa">
    <w:name w:val="footer"/>
    <w:basedOn w:val="a"/>
    <w:link w:val="ab"/>
    <w:uiPriority w:val="99"/>
    <w:unhideWhenUsed/>
    <w:rsid w:val="00901D76"/>
    <w:pPr>
      <w:tabs>
        <w:tab w:val="center" w:pos="4153"/>
        <w:tab w:val="right" w:pos="8306"/>
      </w:tabs>
      <w:snapToGrid w:val="0"/>
    </w:pPr>
    <w:rPr>
      <w:sz w:val="20"/>
      <w:szCs w:val="20"/>
    </w:rPr>
  </w:style>
  <w:style w:type="character" w:customStyle="1" w:styleId="ab">
    <w:name w:val="頁尾 字元"/>
    <w:basedOn w:val="a0"/>
    <w:link w:val="aa"/>
    <w:uiPriority w:val="99"/>
    <w:rsid w:val="00901D76"/>
    <w:rPr>
      <w:sz w:val="20"/>
      <w:szCs w:val="20"/>
    </w:rPr>
  </w:style>
  <w:style w:type="table" w:customStyle="1" w:styleId="1">
    <w:name w:val="表格格線1"/>
    <w:basedOn w:val="a1"/>
    <w:next w:val="a4"/>
    <w:uiPriority w:val="39"/>
    <w:rsid w:val="00F31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407165">
      <w:bodyDiv w:val="1"/>
      <w:marLeft w:val="0"/>
      <w:marRight w:val="0"/>
      <w:marTop w:val="0"/>
      <w:marBottom w:val="0"/>
      <w:divBdr>
        <w:top w:val="none" w:sz="0" w:space="0" w:color="auto"/>
        <w:left w:val="none" w:sz="0" w:space="0" w:color="auto"/>
        <w:bottom w:val="none" w:sz="0" w:space="0" w:color="auto"/>
        <w:right w:val="none" w:sz="0" w:space="0" w:color="auto"/>
      </w:divBdr>
      <w:divsChild>
        <w:div w:id="1768039444">
          <w:marLeft w:val="0"/>
          <w:marRight w:val="0"/>
          <w:marTop w:val="0"/>
          <w:marBottom w:val="0"/>
          <w:divBdr>
            <w:top w:val="none" w:sz="0" w:space="0" w:color="auto"/>
            <w:left w:val="none" w:sz="0" w:space="0" w:color="auto"/>
            <w:bottom w:val="none" w:sz="0" w:space="0" w:color="auto"/>
            <w:right w:val="none" w:sz="0" w:space="0" w:color="auto"/>
          </w:divBdr>
          <w:divsChild>
            <w:div w:id="2045784063">
              <w:marLeft w:val="0"/>
              <w:marRight w:val="0"/>
              <w:marTop w:val="0"/>
              <w:marBottom w:val="0"/>
              <w:divBdr>
                <w:top w:val="none" w:sz="0" w:space="0" w:color="auto"/>
                <w:left w:val="none" w:sz="0" w:space="0" w:color="auto"/>
                <w:bottom w:val="none" w:sz="0" w:space="0" w:color="auto"/>
                <w:right w:val="none" w:sz="0" w:space="0" w:color="auto"/>
              </w:divBdr>
              <w:divsChild>
                <w:div w:id="310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79348">
      <w:bodyDiv w:val="1"/>
      <w:marLeft w:val="0"/>
      <w:marRight w:val="0"/>
      <w:marTop w:val="0"/>
      <w:marBottom w:val="0"/>
      <w:divBdr>
        <w:top w:val="none" w:sz="0" w:space="0" w:color="auto"/>
        <w:left w:val="none" w:sz="0" w:space="0" w:color="auto"/>
        <w:bottom w:val="none" w:sz="0" w:space="0" w:color="auto"/>
        <w:right w:val="none" w:sz="0" w:space="0" w:color="auto"/>
      </w:divBdr>
      <w:divsChild>
        <w:div w:id="1157502349">
          <w:marLeft w:val="0"/>
          <w:marRight w:val="0"/>
          <w:marTop w:val="0"/>
          <w:marBottom w:val="0"/>
          <w:divBdr>
            <w:top w:val="none" w:sz="0" w:space="0" w:color="auto"/>
            <w:left w:val="none" w:sz="0" w:space="0" w:color="auto"/>
            <w:bottom w:val="none" w:sz="0" w:space="0" w:color="auto"/>
            <w:right w:val="none" w:sz="0" w:space="0" w:color="auto"/>
          </w:divBdr>
          <w:divsChild>
            <w:div w:id="1295327062">
              <w:marLeft w:val="0"/>
              <w:marRight w:val="0"/>
              <w:marTop w:val="0"/>
              <w:marBottom w:val="0"/>
              <w:divBdr>
                <w:top w:val="none" w:sz="0" w:space="0" w:color="auto"/>
                <w:left w:val="none" w:sz="0" w:space="0" w:color="auto"/>
                <w:bottom w:val="none" w:sz="0" w:space="0" w:color="auto"/>
                <w:right w:val="none" w:sz="0" w:space="0" w:color="auto"/>
              </w:divBdr>
              <w:divsChild>
                <w:div w:id="1343388235">
                  <w:marLeft w:val="0"/>
                  <w:marRight w:val="0"/>
                  <w:marTop w:val="0"/>
                  <w:marBottom w:val="0"/>
                  <w:divBdr>
                    <w:top w:val="none" w:sz="0" w:space="0" w:color="auto"/>
                    <w:left w:val="none" w:sz="0" w:space="0" w:color="auto"/>
                    <w:bottom w:val="none" w:sz="0" w:space="0" w:color="auto"/>
                    <w:right w:val="none" w:sz="0" w:space="0" w:color="auto"/>
                  </w:divBdr>
                  <w:divsChild>
                    <w:div w:id="6029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09631">
      <w:bodyDiv w:val="1"/>
      <w:marLeft w:val="0"/>
      <w:marRight w:val="0"/>
      <w:marTop w:val="0"/>
      <w:marBottom w:val="0"/>
      <w:divBdr>
        <w:top w:val="none" w:sz="0" w:space="0" w:color="auto"/>
        <w:left w:val="none" w:sz="0" w:space="0" w:color="auto"/>
        <w:bottom w:val="none" w:sz="0" w:space="0" w:color="auto"/>
        <w:right w:val="none" w:sz="0" w:space="0" w:color="auto"/>
      </w:divBdr>
      <w:divsChild>
        <w:div w:id="1739203616">
          <w:marLeft w:val="0"/>
          <w:marRight w:val="0"/>
          <w:marTop w:val="0"/>
          <w:marBottom w:val="0"/>
          <w:divBdr>
            <w:top w:val="none" w:sz="0" w:space="0" w:color="auto"/>
            <w:left w:val="none" w:sz="0" w:space="0" w:color="auto"/>
            <w:bottom w:val="none" w:sz="0" w:space="0" w:color="auto"/>
            <w:right w:val="none" w:sz="0" w:space="0" w:color="auto"/>
          </w:divBdr>
          <w:divsChild>
            <w:div w:id="138034386">
              <w:marLeft w:val="0"/>
              <w:marRight w:val="0"/>
              <w:marTop w:val="0"/>
              <w:marBottom w:val="0"/>
              <w:divBdr>
                <w:top w:val="none" w:sz="0" w:space="0" w:color="auto"/>
                <w:left w:val="none" w:sz="0" w:space="0" w:color="auto"/>
                <w:bottom w:val="none" w:sz="0" w:space="0" w:color="auto"/>
                <w:right w:val="none" w:sz="0" w:space="0" w:color="auto"/>
              </w:divBdr>
              <w:divsChild>
                <w:div w:id="2942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700</Words>
  <Characters>3996</Characters>
  <Application>Microsoft Office Word</Application>
  <DocSecurity>0</DocSecurity>
  <Lines>33</Lines>
  <Paragraphs>9</Paragraphs>
  <ScaleCrop>false</ScaleCrop>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ANHSIU YEN</dc:creator>
  <cp:keywords/>
  <dc:description/>
  <cp:lastModifiedBy>bdsh</cp:lastModifiedBy>
  <cp:revision>2</cp:revision>
  <cp:lastPrinted>2021-05-18T03:46:00Z</cp:lastPrinted>
  <dcterms:created xsi:type="dcterms:W3CDTF">2021-06-04T07:08:00Z</dcterms:created>
  <dcterms:modified xsi:type="dcterms:W3CDTF">2021-06-04T07:08:00Z</dcterms:modified>
</cp:coreProperties>
</file>